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52BC0" w14:textId="0A11CB5D" w:rsidR="00FE09E9" w:rsidRDefault="00D258E5" w:rsidP="00D258E5">
      <w:pPr>
        <w:pStyle w:val="Heading1"/>
        <w:spacing w:before="41" w:line="243" w:lineRule="exact"/>
      </w:pPr>
      <w:r>
        <w:t xml:space="preserve">                                                                                     </w:t>
      </w:r>
      <w:r w:rsidR="00517C2D">
        <w:t>Town of Speed</w:t>
      </w:r>
      <w:r>
        <w:t>w</w:t>
      </w:r>
      <w:r w:rsidR="00517C2D">
        <w:t>ay, Indiana</w:t>
      </w:r>
    </w:p>
    <w:p w14:paraId="75BC22F0" w14:textId="77777777" w:rsidR="00FE09E9" w:rsidRDefault="00D258E5">
      <w:pPr>
        <w:pStyle w:val="BodyText"/>
        <w:ind w:left="3644" w:right="3648" w:firstLine="216"/>
      </w:pPr>
      <w:r>
        <w:t>REQUEST FOR QUALIFICATIONS OF</w:t>
      </w:r>
      <w:r>
        <w:rPr>
          <w:spacing w:val="-11"/>
        </w:rPr>
        <w:t xml:space="preserve"> </w:t>
      </w:r>
      <w:r>
        <w:t>ENERGY</w:t>
      </w:r>
      <w:r>
        <w:rPr>
          <w:spacing w:val="-11"/>
        </w:rPr>
        <w:t xml:space="preserve"> </w:t>
      </w:r>
      <w:r>
        <w:t>SERVICE</w:t>
      </w:r>
      <w:r>
        <w:rPr>
          <w:spacing w:val="-11"/>
        </w:rPr>
        <w:t xml:space="preserve"> </w:t>
      </w:r>
      <w:r>
        <w:t>PROVIDERS</w:t>
      </w:r>
      <w:r>
        <w:rPr>
          <w:spacing w:val="-11"/>
        </w:rPr>
        <w:t xml:space="preserve"> </w:t>
      </w:r>
      <w:r>
        <w:t>FOR</w:t>
      </w:r>
    </w:p>
    <w:p w14:paraId="4D954840" w14:textId="77777777" w:rsidR="00FE09E9" w:rsidRDefault="00D258E5">
      <w:pPr>
        <w:pStyle w:val="BodyText"/>
        <w:spacing w:before="1"/>
        <w:ind w:left="3006"/>
      </w:pPr>
      <w:r>
        <w:t>SELF</w:t>
      </w:r>
      <w:r>
        <w:rPr>
          <w:spacing w:val="-7"/>
        </w:rPr>
        <w:t xml:space="preserve"> </w:t>
      </w:r>
      <w:r>
        <w:t>FUNDING</w:t>
      </w:r>
      <w:r>
        <w:rPr>
          <w:spacing w:val="-5"/>
        </w:rPr>
        <w:t xml:space="preserve"> </w:t>
      </w:r>
      <w:r>
        <w:t>ENERGY</w:t>
      </w:r>
      <w:r>
        <w:rPr>
          <w:spacing w:val="-6"/>
        </w:rPr>
        <w:t xml:space="preserve"> </w:t>
      </w:r>
      <w:r>
        <w:t>EFFICIENCY</w:t>
      </w:r>
      <w:r>
        <w:rPr>
          <w:spacing w:val="-7"/>
        </w:rPr>
        <w:t xml:space="preserve"> </w:t>
      </w:r>
      <w:r>
        <w:rPr>
          <w:spacing w:val="-2"/>
        </w:rPr>
        <w:t>IMPROVEMENTS</w:t>
      </w:r>
    </w:p>
    <w:p w14:paraId="73019664" w14:textId="77777777" w:rsidR="00FE09E9" w:rsidRDefault="00D258E5">
      <w:pPr>
        <w:pStyle w:val="Heading1"/>
        <w:spacing w:before="243"/>
      </w:pPr>
      <w:r>
        <w:rPr>
          <w:spacing w:val="-2"/>
        </w:rPr>
        <w:t>Purpose</w:t>
      </w:r>
    </w:p>
    <w:p w14:paraId="795DD704" w14:textId="544FBA47" w:rsidR="00FE09E9" w:rsidRDefault="00517C2D">
      <w:pPr>
        <w:pStyle w:val="BodyText"/>
      </w:pPr>
      <w:r>
        <w:rPr>
          <w:color w:val="000000"/>
        </w:rPr>
        <w:t>The Town of Speedway, Indiana</w:t>
      </w:r>
      <w:r w:rsidR="00D258E5">
        <w:rPr>
          <w:color w:val="000000"/>
        </w:rPr>
        <w:t xml:space="preserve"> is requesting statements of qualifications for the implementation of a guaranteed energy savings performance contract.</w:t>
      </w:r>
      <w:r>
        <w:rPr>
          <w:color w:val="000000"/>
        </w:rPr>
        <w:t xml:space="preserve"> </w:t>
      </w:r>
      <w:r w:rsidR="00D258E5">
        <w:rPr>
          <w:color w:val="000000"/>
        </w:rPr>
        <w:t xml:space="preserve">The Owner’s objective in issuing this Request </w:t>
      </w:r>
      <w:r>
        <w:rPr>
          <w:color w:val="000000"/>
        </w:rPr>
        <w:t>f</w:t>
      </w:r>
      <w:r w:rsidR="00D258E5">
        <w:rPr>
          <w:color w:val="000000"/>
        </w:rPr>
        <w:t>or Qualifications is to provide a means by which to select</w:t>
      </w:r>
      <w:r w:rsidR="00D258E5">
        <w:rPr>
          <w:color w:val="000000"/>
          <w:spacing w:val="-4"/>
        </w:rPr>
        <w:t xml:space="preserve"> </w:t>
      </w:r>
      <w:r w:rsidR="00D258E5">
        <w:rPr>
          <w:color w:val="000000"/>
        </w:rPr>
        <w:t>a</w:t>
      </w:r>
      <w:r w:rsidR="00D258E5">
        <w:rPr>
          <w:color w:val="000000"/>
          <w:spacing w:val="-2"/>
        </w:rPr>
        <w:t xml:space="preserve"> </w:t>
      </w:r>
      <w:r w:rsidR="00D258E5">
        <w:rPr>
          <w:color w:val="000000"/>
        </w:rPr>
        <w:t>single</w:t>
      </w:r>
      <w:r w:rsidR="00D258E5">
        <w:rPr>
          <w:color w:val="000000"/>
          <w:spacing w:val="-5"/>
        </w:rPr>
        <w:t xml:space="preserve"> </w:t>
      </w:r>
      <w:r w:rsidR="00D258E5">
        <w:rPr>
          <w:color w:val="000000"/>
        </w:rPr>
        <w:t>qualified</w:t>
      </w:r>
      <w:r w:rsidR="00D258E5">
        <w:rPr>
          <w:color w:val="000000"/>
          <w:spacing w:val="-1"/>
        </w:rPr>
        <w:t xml:space="preserve"> </w:t>
      </w:r>
      <w:r w:rsidR="00D258E5">
        <w:rPr>
          <w:color w:val="000000"/>
        </w:rPr>
        <w:t>provider</w:t>
      </w:r>
      <w:r w:rsidR="00D258E5">
        <w:rPr>
          <w:color w:val="000000"/>
          <w:spacing w:val="-4"/>
        </w:rPr>
        <w:t xml:space="preserve"> </w:t>
      </w:r>
      <w:r w:rsidR="00D258E5">
        <w:rPr>
          <w:color w:val="000000"/>
        </w:rPr>
        <w:t>to</w:t>
      </w:r>
      <w:r w:rsidR="00D258E5">
        <w:rPr>
          <w:color w:val="000000"/>
          <w:spacing w:val="-1"/>
        </w:rPr>
        <w:t xml:space="preserve"> </w:t>
      </w:r>
      <w:r w:rsidR="00D258E5">
        <w:rPr>
          <w:color w:val="000000"/>
        </w:rPr>
        <w:t>perform</w:t>
      </w:r>
      <w:r w:rsidR="00D258E5">
        <w:rPr>
          <w:color w:val="000000"/>
          <w:spacing w:val="-4"/>
        </w:rPr>
        <w:t xml:space="preserve"> </w:t>
      </w:r>
      <w:r w:rsidR="00D258E5">
        <w:rPr>
          <w:color w:val="000000"/>
        </w:rPr>
        <w:t>the</w:t>
      </w:r>
      <w:r w:rsidR="00D258E5">
        <w:rPr>
          <w:color w:val="000000"/>
          <w:spacing w:val="-5"/>
        </w:rPr>
        <w:t xml:space="preserve"> </w:t>
      </w:r>
      <w:r w:rsidR="00D258E5">
        <w:rPr>
          <w:color w:val="000000"/>
        </w:rPr>
        <w:t>implementation</w:t>
      </w:r>
      <w:r w:rsidR="00D258E5">
        <w:rPr>
          <w:color w:val="000000"/>
          <w:spacing w:val="-1"/>
        </w:rPr>
        <w:t xml:space="preserve"> </w:t>
      </w:r>
      <w:r w:rsidR="00D258E5">
        <w:rPr>
          <w:color w:val="000000"/>
        </w:rPr>
        <w:t>of</w:t>
      </w:r>
      <w:r w:rsidR="00D258E5">
        <w:rPr>
          <w:color w:val="000000"/>
          <w:spacing w:val="-5"/>
        </w:rPr>
        <w:t xml:space="preserve"> </w:t>
      </w:r>
      <w:r w:rsidR="00D258E5">
        <w:rPr>
          <w:color w:val="000000"/>
        </w:rPr>
        <w:t>a</w:t>
      </w:r>
      <w:r w:rsidR="00D258E5">
        <w:rPr>
          <w:color w:val="000000"/>
          <w:spacing w:val="-2"/>
        </w:rPr>
        <w:t xml:space="preserve"> </w:t>
      </w:r>
      <w:r w:rsidR="00D258E5">
        <w:rPr>
          <w:color w:val="000000"/>
        </w:rPr>
        <w:t>guaranteed</w:t>
      </w:r>
      <w:r w:rsidR="00D258E5">
        <w:rPr>
          <w:color w:val="000000"/>
          <w:spacing w:val="-4"/>
        </w:rPr>
        <w:t xml:space="preserve"> </w:t>
      </w:r>
      <w:r w:rsidR="00D258E5">
        <w:rPr>
          <w:color w:val="000000"/>
        </w:rPr>
        <w:t>savings</w:t>
      </w:r>
      <w:r w:rsidR="00D258E5">
        <w:rPr>
          <w:color w:val="000000"/>
          <w:spacing w:val="-4"/>
        </w:rPr>
        <w:t xml:space="preserve"> </w:t>
      </w:r>
      <w:r w:rsidR="00D258E5">
        <w:rPr>
          <w:color w:val="000000"/>
        </w:rPr>
        <w:t>contract.</w:t>
      </w:r>
      <w:r>
        <w:rPr>
          <w:color w:val="000000"/>
          <w:spacing w:val="39"/>
        </w:rPr>
        <w:t xml:space="preserve"> </w:t>
      </w:r>
      <w:r w:rsidR="00D258E5">
        <w:rPr>
          <w:color w:val="000000"/>
        </w:rPr>
        <w:t>The</w:t>
      </w:r>
      <w:r w:rsidR="00D258E5">
        <w:rPr>
          <w:color w:val="000000"/>
          <w:spacing w:val="-4"/>
        </w:rPr>
        <w:t xml:space="preserve"> </w:t>
      </w:r>
      <w:r w:rsidR="00D258E5">
        <w:rPr>
          <w:color w:val="000000"/>
        </w:rPr>
        <w:t>contract</w:t>
      </w:r>
      <w:r w:rsidR="00D258E5">
        <w:rPr>
          <w:color w:val="000000"/>
          <w:spacing w:val="-4"/>
        </w:rPr>
        <w:t xml:space="preserve"> </w:t>
      </w:r>
      <w:r w:rsidR="00D258E5">
        <w:rPr>
          <w:color w:val="000000"/>
        </w:rPr>
        <w:t>shall</w:t>
      </w:r>
      <w:r w:rsidR="00D258E5">
        <w:rPr>
          <w:color w:val="000000"/>
          <w:spacing w:val="-4"/>
        </w:rPr>
        <w:t xml:space="preserve"> </w:t>
      </w:r>
      <w:r w:rsidR="00D258E5">
        <w:rPr>
          <w:color w:val="000000"/>
        </w:rPr>
        <w:t>follow</w:t>
      </w:r>
      <w:r>
        <w:rPr>
          <w:color w:val="000000"/>
        </w:rPr>
        <w:t xml:space="preserve"> </w:t>
      </w:r>
      <w:r w:rsidR="00D258E5">
        <w:t>I.C.</w:t>
      </w:r>
      <w:r w:rsidR="00D258E5">
        <w:rPr>
          <w:spacing w:val="-4"/>
        </w:rPr>
        <w:t xml:space="preserve"> </w:t>
      </w:r>
      <w:r w:rsidR="00D258E5">
        <w:t>36-1-12.5.</w:t>
      </w:r>
      <w:r w:rsidR="00D258E5">
        <w:rPr>
          <w:spacing w:val="39"/>
        </w:rPr>
        <w:t xml:space="preserve"> </w:t>
      </w:r>
      <w:r w:rsidR="00D258E5">
        <w:t>Final</w:t>
      </w:r>
      <w:r w:rsidR="00D258E5">
        <w:rPr>
          <w:spacing w:val="-4"/>
        </w:rPr>
        <w:t xml:space="preserve"> </w:t>
      </w:r>
      <w:r w:rsidR="00D258E5">
        <w:t>selection</w:t>
      </w:r>
      <w:r w:rsidR="00D258E5">
        <w:rPr>
          <w:spacing w:val="-1"/>
        </w:rPr>
        <w:t xml:space="preserve"> </w:t>
      </w:r>
      <w:r w:rsidR="00D258E5">
        <w:t>will</w:t>
      </w:r>
      <w:r w:rsidR="00D258E5">
        <w:rPr>
          <w:spacing w:val="-4"/>
        </w:rPr>
        <w:t xml:space="preserve"> </w:t>
      </w:r>
      <w:r w:rsidR="00D258E5">
        <w:t>be</w:t>
      </w:r>
      <w:r w:rsidR="00D258E5">
        <w:rPr>
          <w:spacing w:val="-4"/>
        </w:rPr>
        <w:t xml:space="preserve"> </w:t>
      </w:r>
      <w:r w:rsidR="00D258E5">
        <w:t>made</w:t>
      </w:r>
      <w:r w:rsidR="00D258E5">
        <w:rPr>
          <w:spacing w:val="-5"/>
        </w:rPr>
        <w:t xml:space="preserve"> </w:t>
      </w:r>
      <w:r w:rsidR="00D258E5">
        <w:t>in</w:t>
      </w:r>
      <w:r w:rsidR="00D258E5">
        <w:rPr>
          <w:spacing w:val="-2"/>
        </w:rPr>
        <w:t xml:space="preserve"> </w:t>
      </w:r>
      <w:r w:rsidR="00D258E5">
        <w:t>accordance</w:t>
      </w:r>
      <w:r w:rsidR="00D258E5">
        <w:rPr>
          <w:spacing w:val="-5"/>
        </w:rPr>
        <w:t xml:space="preserve"> </w:t>
      </w:r>
      <w:r w:rsidR="00D258E5">
        <w:t>with</w:t>
      </w:r>
      <w:r w:rsidR="00D258E5">
        <w:rPr>
          <w:spacing w:val="-1"/>
        </w:rPr>
        <w:t xml:space="preserve"> </w:t>
      </w:r>
      <w:r w:rsidR="00D258E5">
        <w:t>the</w:t>
      </w:r>
      <w:r w:rsidR="00D258E5">
        <w:rPr>
          <w:spacing w:val="-4"/>
        </w:rPr>
        <w:t xml:space="preserve"> </w:t>
      </w:r>
      <w:r w:rsidR="00D258E5">
        <w:t>policies</w:t>
      </w:r>
      <w:r w:rsidR="00D258E5">
        <w:rPr>
          <w:spacing w:val="-2"/>
        </w:rPr>
        <w:t xml:space="preserve"> </w:t>
      </w:r>
      <w:r w:rsidR="00D258E5">
        <w:t>and</w:t>
      </w:r>
      <w:r w:rsidR="00D258E5">
        <w:rPr>
          <w:spacing w:val="-4"/>
        </w:rPr>
        <w:t xml:space="preserve"> </w:t>
      </w:r>
      <w:r w:rsidR="00D258E5">
        <w:t>administrative</w:t>
      </w:r>
      <w:r w:rsidR="00D258E5">
        <w:rPr>
          <w:spacing w:val="-4"/>
        </w:rPr>
        <w:t xml:space="preserve"> </w:t>
      </w:r>
      <w:r w:rsidR="00D258E5">
        <w:t>directive</w:t>
      </w:r>
      <w:r w:rsidR="00D258E5">
        <w:rPr>
          <w:spacing w:val="-4"/>
        </w:rPr>
        <w:t xml:space="preserve"> </w:t>
      </w:r>
      <w:r w:rsidR="00D258E5">
        <w:t>of</w:t>
      </w:r>
      <w:r w:rsidR="00D258E5">
        <w:rPr>
          <w:spacing w:val="-5"/>
        </w:rPr>
        <w:t xml:space="preserve"> </w:t>
      </w:r>
      <w:r w:rsidR="00D258E5">
        <w:t>the</w:t>
      </w:r>
      <w:r w:rsidR="00D258E5">
        <w:rPr>
          <w:spacing w:val="-5"/>
        </w:rPr>
        <w:t xml:space="preserve"> </w:t>
      </w:r>
      <w:r w:rsidR="00D258E5">
        <w:t>Owner</w:t>
      </w:r>
      <w:r>
        <w:t>’s</w:t>
      </w:r>
      <w:r w:rsidR="00D258E5">
        <w:t xml:space="preserve"> Administration and in accordance with statute.</w:t>
      </w:r>
    </w:p>
    <w:p w14:paraId="200EA97E" w14:textId="52BC9132" w:rsidR="00FE09E9" w:rsidRDefault="00D258E5">
      <w:pPr>
        <w:pStyle w:val="BodyText"/>
        <w:spacing w:before="244"/>
        <w:ind w:right="259"/>
      </w:pPr>
      <w:r>
        <w:t>The</w:t>
      </w:r>
      <w:r>
        <w:rPr>
          <w:spacing w:val="-4"/>
        </w:rPr>
        <w:t xml:space="preserve"> </w:t>
      </w:r>
      <w:r>
        <w:t>purpose</w:t>
      </w:r>
      <w:r>
        <w:rPr>
          <w:spacing w:val="-5"/>
        </w:rPr>
        <w:t xml:space="preserve"> </w:t>
      </w:r>
      <w:r w:rsidR="000079B0">
        <w:t>of</w:t>
      </w:r>
      <w:r>
        <w:rPr>
          <w:spacing w:val="-4"/>
        </w:rPr>
        <w:t xml:space="preserve"> </w:t>
      </w:r>
      <w:r>
        <w:t>issuing</w:t>
      </w:r>
      <w:r>
        <w:rPr>
          <w:spacing w:val="-4"/>
        </w:rPr>
        <w:t xml:space="preserve"> </w:t>
      </w:r>
      <w:r>
        <w:t>this</w:t>
      </w:r>
      <w:r>
        <w:rPr>
          <w:spacing w:val="-4"/>
        </w:rPr>
        <w:t xml:space="preserve"> </w:t>
      </w:r>
      <w:r>
        <w:t>request</w:t>
      </w:r>
      <w:r>
        <w:rPr>
          <w:spacing w:val="-4"/>
        </w:rPr>
        <w:t xml:space="preserve"> </w:t>
      </w:r>
      <w:r>
        <w:t>is</w:t>
      </w:r>
      <w:r>
        <w:rPr>
          <w:spacing w:val="-3"/>
        </w:rPr>
        <w:t xml:space="preserve"> </w:t>
      </w:r>
      <w:r>
        <w:t>to</w:t>
      </w:r>
      <w:r>
        <w:rPr>
          <w:spacing w:val="-1"/>
        </w:rPr>
        <w:t xml:space="preserve"> </w:t>
      </w:r>
      <w:r>
        <w:t>identify</w:t>
      </w:r>
      <w:r>
        <w:rPr>
          <w:spacing w:val="-2"/>
        </w:rPr>
        <w:t xml:space="preserve"> </w:t>
      </w:r>
      <w:r>
        <w:t>and</w:t>
      </w:r>
      <w:r>
        <w:rPr>
          <w:spacing w:val="-1"/>
        </w:rPr>
        <w:t xml:space="preserve"> </w:t>
      </w:r>
      <w:r>
        <w:t>select</w:t>
      </w:r>
      <w:r>
        <w:rPr>
          <w:spacing w:val="-4"/>
        </w:rPr>
        <w:t xml:space="preserve"> </w:t>
      </w:r>
      <w:r>
        <w:t>a</w:t>
      </w:r>
      <w:r>
        <w:rPr>
          <w:spacing w:val="-3"/>
        </w:rPr>
        <w:t xml:space="preserve"> </w:t>
      </w:r>
      <w:r>
        <w:t>qualified</w:t>
      </w:r>
      <w:r>
        <w:rPr>
          <w:spacing w:val="-4"/>
        </w:rPr>
        <w:t xml:space="preserve"> </w:t>
      </w:r>
      <w:r>
        <w:t>provider,</w:t>
      </w:r>
      <w:r>
        <w:rPr>
          <w:spacing w:val="-2"/>
        </w:rPr>
        <w:t xml:space="preserve"> </w:t>
      </w:r>
      <w:r>
        <w:t>or</w:t>
      </w:r>
      <w:r>
        <w:rPr>
          <w:spacing w:val="-4"/>
        </w:rPr>
        <w:t xml:space="preserve"> </w:t>
      </w:r>
      <w:r>
        <w:t>energy</w:t>
      </w:r>
      <w:r>
        <w:rPr>
          <w:spacing w:val="-4"/>
        </w:rPr>
        <w:t xml:space="preserve"> </w:t>
      </w:r>
      <w:r>
        <w:t>services</w:t>
      </w:r>
      <w:r>
        <w:rPr>
          <w:spacing w:val="-2"/>
        </w:rPr>
        <w:t xml:space="preserve"> </w:t>
      </w:r>
      <w:r>
        <w:t>company,</w:t>
      </w:r>
      <w:r>
        <w:rPr>
          <w:spacing w:val="-2"/>
        </w:rPr>
        <w:t xml:space="preserve"> </w:t>
      </w:r>
      <w:r>
        <w:t>to</w:t>
      </w:r>
      <w:r>
        <w:rPr>
          <w:spacing w:val="-4"/>
        </w:rPr>
        <w:t xml:space="preserve"> </w:t>
      </w:r>
      <w:r>
        <w:t>perform the implementation of a guaranteed energy savings performance contract.</w:t>
      </w:r>
    </w:p>
    <w:p w14:paraId="6D89161F" w14:textId="77777777" w:rsidR="00FE09E9" w:rsidRDefault="00FE09E9">
      <w:pPr>
        <w:pStyle w:val="BodyText"/>
        <w:spacing w:before="2"/>
        <w:ind w:left="0"/>
      </w:pPr>
    </w:p>
    <w:p w14:paraId="3F228AD0" w14:textId="535C605F" w:rsidR="00FE09E9" w:rsidRDefault="00D258E5">
      <w:pPr>
        <w:pStyle w:val="BodyText"/>
        <w:ind w:right="259"/>
      </w:pPr>
      <w:r>
        <w:t>Suppliers shall be able to provide comprehensive design-build construction, building management</w:t>
      </w:r>
      <w:r w:rsidR="000079B0">
        <w:t>,</w:t>
      </w:r>
      <w:r>
        <w:t xml:space="preserve"> and energy services, including, but not limited to, the performance of investment grade energy audits, the program design by in-house professional</w:t>
      </w:r>
      <w:r>
        <w:rPr>
          <w:spacing w:val="-5"/>
        </w:rPr>
        <w:t xml:space="preserve"> </w:t>
      </w:r>
      <w:r>
        <w:t>engineers,</w:t>
      </w:r>
      <w:r>
        <w:rPr>
          <w:spacing w:val="-5"/>
        </w:rPr>
        <w:t xml:space="preserve"> </w:t>
      </w:r>
      <w:r>
        <w:t>selection</w:t>
      </w:r>
      <w:r>
        <w:rPr>
          <w:spacing w:val="-5"/>
        </w:rPr>
        <w:t xml:space="preserve"> </w:t>
      </w:r>
      <w:r>
        <w:t>of</w:t>
      </w:r>
      <w:r>
        <w:rPr>
          <w:spacing w:val="-5"/>
        </w:rPr>
        <w:t xml:space="preserve"> </w:t>
      </w:r>
      <w:r>
        <w:t>energy</w:t>
      </w:r>
      <w:r>
        <w:rPr>
          <w:spacing w:val="-3"/>
        </w:rPr>
        <w:t xml:space="preserve"> </w:t>
      </w:r>
      <w:r>
        <w:t>conservation</w:t>
      </w:r>
      <w:r>
        <w:rPr>
          <w:spacing w:val="-5"/>
        </w:rPr>
        <w:t xml:space="preserve"> </w:t>
      </w:r>
      <w:r>
        <w:t>measures,</w:t>
      </w:r>
      <w:r>
        <w:rPr>
          <w:spacing w:val="-5"/>
        </w:rPr>
        <w:t xml:space="preserve"> </w:t>
      </w:r>
      <w:r>
        <w:t>and</w:t>
      </w:r>
      <w:r>
        <w:rPr>
          <w:spacing w:val="-5"/>
        </w:rPr>
        <w:t xml:space="preserve"> </w:t>
      </w:r>
      <w:r>
        <w:t>installation</w:t>
      </w:r>
      <w:r>
        <w:rPr>
          <w:spacing w:val="-5"/>
        </w:rPr>
        <w:t xml:space="preserve"> </w:t>
      </w:r>
      <w:r>
        <w:t>of</w:t>
      </w:r>
      <w:r>
        <w:rPr>
          <w:spacing w:val="-5"/>
        </w:rPr>
        <w:t xml:space="preserve"> </w:t>
      </w:r>
      <w:r w:rsidR="000079B0">
        <w:t>energy</w:t>
      </w:r>
      <w:r w:rsidR="000079B0">
        <w:rPr>
          <w:spacing w:val="-3"/>
        </w:rPr>
        <w:t>-</w:t>
      </w:r>
      <w:r>
        <w:t>efficient</w:t>
      </w:r>
      <w:r>
        <w:rPr>
          <w:spacing w:val="-2"/>
        </w:rPr>
        <w:t xml:space="preserve"> </w:t>
      </w:r>
      <w:r>
        <w:t>systems,</w:t>
      </w:r>
      <w:r>
        <w:rPr>
          <w:spacing w:val="-5"/>
        </w:rPr>
        <w:t xml:space="preserve"> </w:t>
      </w:r>
      <w:r>
        <w:t>ongoing support and training services, assistance in securing financing for the transaction, and accountability for system performance, measurement and verification, and cost of operations savings. Responses should be technically creative regarding modernization, energy conservation, energy management, maintenance, training, and overall service.</w:t>
      </w:r>
    </w:p>
    <w:p w14:paraId="2B34289A" w14:textId="77777777" w:rsidR="00FE09E9" w:rsidRDefault="00D258E5">
      <w:pPr>
        <w:pStyle w:val="Heading1"/>
        <w:spacing w:before="244"/>
      </w:pPr>
      <w:r>
        <w:t>General</w:t>
      </w:r>
      <w:r>
        <w:rPr>
          <w:spacing w:val="-6"/>
        </w:rPr>
        <w:t xml:space="preserve"> </w:t>
      </w:r>
      <w:r>
        <w:rPr>
          <w:spacing w:val="-2"/>
        </w:rPr>
        <w:t>Information:</w:t>
      </w:r>
    </w:p>
    <w:p w14:paraId="0B066A06" w14:textId="18CFE6C9" w:rsidR="00FE09E9" w:rsidRDefault="00D258E5">
      <w:pPr>
        <w:pStyle w:val="ListParagraph"/>
        <w:numPr>
          <w:ilvl w:val="0"/>
          <w:numId w:val="1"/>
        </w:numPr>
        <w:tabs>
          <w:tab w:val="left" w:pos="1540"/>
        </w:tabs>
        <w:spacing w:before="243"/>
        <w:ind w:right="226"/>
        <w:rPr>
          <w:sz w:val="20"/>
        </w:rPr>
      </w:pPr>
      <w:r>
        <w:rPr>
          <w:sz w:val="20"/>
        </w:rPr>
        <w:t>Show</w:t>
      </w:r>
      <w:r>
        <w:rPr>
          <w:spacing w:val="-5"/>
          <w:sz w:val="20"/>
        </w:rPr>
        <w:t xml:space="preserve"> </w:t>
      </w:r>
      <w:r w:rsidR="000079B0">
        <w:rPr>
          <w:spacing w:val="-5"/>
          <w:sz w:val="20"/>
        </w:rPr>
        <w:t xml:space="preserve">the </w:t>
      </w:r>
      <w:r>
        <w:rPr>
          <w:sz w:val="20"/>
        </w:rPr>
        <w:t>ability</w:t>
      </w:r>
      <w:r>
        <w:rPr>
          <w:spacing w:val="-3"/>
          <w:sz w:val="20"/>
        </w:rPr>
        <w:t xml:space="preserve"> </w:t>
      </w:r>
      <w:r>
        <w:rPr>
          <w:sz w:val="20"/>
        </w:rPr>
        <w:t>to</w:t>
      </w:r>
      <w:r>
        <w:rPr>
          <w:spacing w:val="-2"/>
          <w:sz w:val="20"/>
        </w:rPr>
        <w:t xml:space="preserve"> </w:t>
      </w:r>
      <w:r>
        <w:rPr>
          <w:sz w:val="20"/>
        </w:rPr>
        <w:t>provide</w:t>
      </w:r>
      <w:r>
        <w:rPr>
          <w:spacing w:val="-5"/>
          <w:sz w:val="20"/>
        </w:rPr>
        <w:t xml:space="preserve"> </w:t>
      </w:r>
      <w:r>
        <w:rPr>
          <w:sz w:val="20"/>
        </w:rPr>
        <w:t>comprehensive</w:t>
      </w:r>
      <w:r>
        <w:rPr>
          <w:spacing w:val="-5"/>
          <w:sz w:val="20"/>
        </w:rPr>
        <w:t xml:space="preserve"> </w:t>
      </w:r>
      <w:r>
        <w:rPr>
          <w:sz w:val="20"/>
        </w:rPr>
        <w:t>energy</w:t>
      </w:r>
      <w:r>
        <w:rPr>
          <w:spacing w:val="-3"/>
          <w:sz w:val="20"/>
        </w:rPr>
        <w:t xml:space="preserve"> </w:t>
      </w:r>
      <w:r>
        <w:rPr>
          <w:sz w:val="20"/>
        </w:rPr>
        <w:t>services</w:t>
      </w:r>
      <w:r>
        <w:rPr>
          <w:spacing w:val="-3"/>
          <w:sz w:val="20"/>
        </w:rPr>
        <w:t xml:space="preserve"> </w:t>
      </w:r>
      <w:r>
        <w:rPr>
          <w:sz w:val="20"/>
        </w:rPr>
        <w:t>for</w:t>
      </w:r>
      <w:r>
        <w:rPr>
          <w:spacing w:val="-2"/>
          <w:sz w:val="20"/>
        </w:rPr>
        <w:t xml:space="preserve"> </w:t>
      </w:r>
      <w:r>
        <w:rPr>
          <w:sz w:val="20"/>
        </w:rPr>
        <w:t>the</w:t>
      </w:r>
      <w:r>
        <w:rPr>
          <w:spacing w:val="-5"/>
          <w:sz w:val="20"/>
        </w:rPr>
        <w:t xml:space="preserve"> </w:t>
      </w:r>
      <w:r>
        <w:rPr>
          <w:sz w:val="20"/>
        </w:rPr>
        <w:t>Owner,</w:t>
      </w:r>
      <w:r>
        <w:rPr>
          <w:spacing w:val="-5"/>
          <w:sz w:val="20"/>
        </w:rPr>
        <w:t xml:space="preserve"> </w:t>
      </w:r>
      <w:r>
        <w:rPr>
          <w:sz w:val="20"/>
        </w:rPr>
        <w:t>which</w:t>
      </w:r>
      <w:r>
        <w:rPr>
          <w:spacing w:val="-5"/>
          <w:sz w:val="20"/>
        </w:rPr>
        <w:t xml:space="preserve"> </w:t>
      </w:r>
      <w:r>
        <w:rPr>
          <w:sz w:val="20"/>
        </w:rPr>
        <w:t>may</w:t>
      </w:r>
      <w:r>
        <w:rPr>
          <w:spacing w:val="-5"/>
          <w:sz w:val="20"/>
        </w:rPr>
        <w:t xml:space="preserve"> </w:t>
      </w:r>
      <w:r>
        <w:rPr>
          <w:sz w:val="20"/>
        </w:rPr>
        <w:t>include</w:t>
      </w:r>
      <w:r>
        <w:rPr>
          <w:spacing w:val="-6"/>
          <w:sz w:val="20"/>
        </w:rPr>
        <w:t xml:space="preserve"> </w:t>
      </w:r>
      <w:r>
        <w:rPr>
          <w:sz w:val="20"/>
        </w:rPr>
        <w:t>the</w:t>
      </w:r>
      <w:r>
        <w:rPr>
          <w:spacing w:val="-6"/>
          <w:sz w:val="20"/>
        </w:rPr>
        <w:t xml:space="preserve"> </w:t>
      </w:r>
      <w:r>
        <w:rPr>
          <w:sz w:val="20"/>
        </w:rPr>
        <w:t>installation of energy savings equipment and material</w:t>
      </w:r>
      <w:r w:rsidR="000079B0">
        <w:rPr>
          <w:sz w:val="20"/>
        </w:rPr>
        <w:t>s</w:t>
      </w:r>
      <w:r>
        <w:rPr>
          <w:sz w:val="20"/>
        </w:rPr>
        <w:t>.</w:t>
      </w:r>
      <w:r>
        <w:rPr>
          <w:spacing w:val="40"/>
          <w:sz w:val="20"/>
        </w:rPr>
        <w:t xml:space="preserve"> </w:t>
      </w:r>
      <w:r>
        <w:rPr>
          <w:sz w:val="20"/>
        </w:rPr>
        <w:t>The specific nature of this equipment and material will be developed by the Selected Provider and the Owner.</w:t>
      </w:r>
    </w:p>
    <w:p w14:paraId="101E2600" w14:textId="77777777" w:rsidR="00FE09E9" w:rsidRDefault="00D258E5">
      <w:pPr>
        <w:pStyle w:val="ListParagraph"/>
        <w:numPr>
          <w:ilvl w:val="0"/>
          <w:numId w:val="1"/>
        </w:numPr>
        <w:tabs>
          <w:tab w:val="left" w:pos="1540"/>
        </w:tabs>
        <w:ind w:right="206"/>
        <w:rPr>
          <w:sz w:val="20"/>
        </w:rPr>
      </w:pPr>
      <w:r>
        <w:rPr>
          <w:sz w:val="20"/>
        </w:rPr>
        <w:t>The Owner shall not incur any initial start-up costs.</w:t>
      </w:r>
      <w:r>
        <w:rPr>
          <w:spacing w:val="40"/>
          <w:sz w:val="20"/>
        </w:rPr>
        <w:t xml:space="preserve"> </w:t>
      </w:r>
      <w:r>
        <w:rPr>
          <w:sz w:val="20"/>
        </w:rPr>
        <w:t>If selected, the qualified provider will provide a financial</w:t>
      </w:r>
      <w:r>
        <w:rPr>
          <w:spacing w:val="-4"/>
          <w:sz w:val="20"/>
        </w:rPr>
        <w:t xml:space="preserve"> </w:t>
      </w:r>
      <w:r>
        <w:rPr>
          <w:sz w:val="20"/>
        </w:rPr>
        <w:t>package,</w:t>
      </w:r>
      <w:r>
        <w:rPr>
          <w:spacing w:val="-4"/>
          <w:sz w:val="20"/>
        </w:rPr>
        <w:t xml:space="preserve"> </w:t>
      </w:r>
      <w:r>
        <w:rPr>
          <w:sz w:val="20"/>
        </w:rPr>
        <w:t>which</w:t>
      </w:r>
      <w:r>
        <w:rPr>
          <w:spacing w:val="-4"/>
          <w:sz w:val="20"/>
        </w:rPr>
        <w:t xml:space="preserve"> </w:t>
      </w:r>
      <w:r>
        <w:rPr>
          <w:sz w:val="20"/>
        </w:rPr>
        <w:t>will</w:t>
      </w:r>
      <w:r>
        <w:rPr>
          <w:spacing w:val="-4"/>
          <w:sz w:val="20"/>
        </w:rPr>
        <w:t xml:space="preserve"> </w:t>
      </w:r>
      <w:r>
        <w:rPr>
          <w:sz w:val="20"/>
        </w:rPr>
        <w:t>allow</w:t>
      </w:r>
      <w:r>
        <w:rPr>
          <w:spacing w:val="-5"/>
          <w:sz w:val="20"/>
        </w:rPr>
        <w:t xml:space="preserve"> </w:t>
      </w:r>
      <w:r>
        <w:rPr>
          <w:sz w:val="20"/>
        </w:rPr>
        <w:t>payments over</w:t>
      </w:r>
      <w:r>
        <w:rPr>
          <w:spacing w:val="-4"/>
          <w:sz w:val="20"/>
        </w:rPr>
        <w:t xml:space="preserve"> </w:t>
      </w:r>
      <w:r>
        <w:rPr>
          <w:sz w:val="20"/>
        </w:rPr>
        <w:t>a</w:t>
      </w:r>
      <w:r>
        <w:rPr>
          <w:spacing w:val="-4"/>
          <w:sz w:val="20"/>
        </w:rPr>
        <w:t xml:space="preserve"> </w:t>
      </w:r>
      <w:r>
        <w:rPr>
          <w:sz w:val="20"/>
        </w:rPr>
        <w:t>specified</w:t>
      </w:r>
      <w:r>
        <w:rPr>
          <w:spacing w:val="-4"/>
          <w:sz w:val="20"/>
        </w:rPr>
        <w:t xml:space="preserve"> </w:t>
      </w:r>
      <w:r>
        <w:rPr>
          <w:sz w:val="20"/>
        </w:rPr>
        <w:t>term</w:t>
      </w:r>
      <w:r>
        <w:rPr>
          <w:spacing w:val="-4"/>
          <w:sz w:val="20"/>
        </w:rPr>
        <w:t xml:space="preserve"> </w:t>
      </w:r>
      <w:r>
        <w:rPr>
          <w:sz w:val="20"/>
        </w:rPr>
        <w:t>not</w:t>
      </w:r>
      <w:r>
        <w:rPr>
          <w:spacing w:val="-4"/>
          <w:sz w:val="20"/>
        </w:rPr>
        <w:t xml:space="preserve"> </w:t>
      </w:r>
      <w:r>
        <w:rPr>
          <w:sz w:val="20"/>
        </w:rPr>
        <w:t>to</w:t>
      </w:r>
      <w:r>
        <w:rPr>
          <w:spacing w:val="-1"/>
          <w:sz w:val="20"/>
        </w:rPr>
        <w:t xml:space="preserve"> </w:t>
      </w:r>
      <w:r>
        <w:rPr>
          <w:sz w:val="20"/>
        </w:rPr>
        <w:t>exceed</w:t>
      </w:r>
      <w:r>
        <w:rPr>
          <w:spacing w:val="-4"/>
          <w:sz w:val="20"/>
        </w:rPr>
        <w:t xml:space="preserve"> </w:t>
      </w:r>
      <w:r>
        <w:rPr>
          <w:sz w:val="20"/>
        </w:rPr>
        <w:t>the</w:t>
      </w:r>
      <w:r>
        <w:rPr>
          <w:spacing w:val="-5"/>
          <w:sz w:val="20"/>
        </w:rPr>
        <w:t xml:space="preserve"> </w:t>
      </w:r>
      <w:r>
        <w:rPr>
          <w:sz w:val="20"/>
        </w:rPr>
        <w:t>lesser</w:t>
      </w:r>
      <w:r>
        <w:rPr>
          <w:spacing w:val="-4"/>
          <w:sz w:val="20"/>
        </w:rPr>
        <w:t xml:space="preserve"> </w:t>
      </w:r>
      <w:r>
        <w:rPr>
          <w:sz w:val="20"/>
        </w:rPr>
        <w:t>of</w:t>
      </w:r>
      <w:r>
        <w:rPr>
          <w:spacing w:val="-5"/>
          <w:sz w:val="20"/>
        </w:rPr>
        <w:t xml:space="preserve"> </w:t>
      </w:r>
      <w:r>
        <w:rPr>
          <w:sz w:val="20"/>
        </w:rPr>
        <w:t>20</w:t>
      </w:r>
      <w:r>
        <w:rPr>
          <w:spacing w:val="-4"/>
          <w:sz w:val="20"/>
        </w:rPr>
        <w:t xml:space="preserve"> </w:t>
      </w:r>
      <w:r>
        <w:rPr>
          <w:sz w:val="20"/>
        </w:rPr>
        <w:t>years</w:t>
      </w:r>
      <w:r>
        <w:rPr>
          <w:spacing w:val="-2"/>
          <w:sz w:val="20"/>
        </w:rPr>
        <w:t xml:space="preserve"> </w:t>
      </w:r>
      <w:r>
        <w:rPr>
          <w:sz w:val="20"/>
        </w:rPr>
        <w:t>or the average life of the energy conservation measures.</w:t>
      </w:r>
    </w:p>
    <w:p w14:paraId="6FA47BDB" w14:textId="77777777" w:rsidR="00FE09E9" w:rsidRDefault="00D258E5">
      <w:pPr>
        <w:pStyle w:val="ListParagraph"/>
        <w:numPr>
          <w:ilvl w:val="0"/>
          <w:numId w:val="1"/>
        </w:numPr>
        <w:tabs>
          <w:tab w:val="left" w:pos="1540"/>
        </w:tabs>
        <w:ind w:right="320"/>
        <w:rPr>
          <w:sz w:val="20"/>
        </w:rPr>
      </w:pPr>
      <w:r>
        <w:rPr>
          <w:sz w:val="20"/>
        </w:rPr>
        <w:t>If</w:t>
      </w:r>
      <w:r>
        <w:rPr>
          <w:spacing w:val="-4"/>
          <w:sz w:val="20"/>
        </w:rPr>
        <w:t xml:space="preserve"> </w:t>
      </w:r>
      <w:r>
        <w:rPr>
          <w:sz w:val="20"/>
        </w:rPr>
        <w:t>selected,</w:t>
      </w:r>
      <w:r>
        <w:rPr>
          <w:spacing w:val="-2"/>
          <w:sz w:val="20"/>
        </w:rPr>
        <w:t xml:space="preserve"> </w:t>
      </w:r>
      <w:r>
        <w:rPr>
          <w:sz w:val="20"/>
        </w:rPr>
        <w:t>the</w:t>
      </w:r>
      <w:r>
        <w:rPr>
          <w:spacing w:val="-4"/>
          <w:sz w:val="20"/>
        </w:rPr>
        <w:t xml:space="preserve"> </w:t>
      </w:r>
      <w:r>
        <w:rPr>
          <w:sz w:val="20"/>
        </w:rPr>
        <w:t>provider</w:t>
      </w:r>
      <w:r>
        <w:rPr>
          <w:spacing w:val="-4"/>
          <w:sz w:val="20"/>
        </w:rPr>
        <w:t xml:space="preserve"> </w:t>
      </w:r>
      <w:r>
        <w:rPr>
          <w:sz w:val="20"/>
        </w:rPr>
        <w:t>will</w:t>
      </w:r>
      <w:r>
        <w:rPr>
          <w:spacing w:val="-4"/>
          <w:sz w:val="20"/>
        </w:rPr>
        <w:t xml:space="preserve"> </w:t>
      </w:r>
      <w:r>
        <w:rPr>
          <w:sz w:val="20"/>
        </w:rPr>
        <w:t>be</w:t>
      </w:r>
      <w:r>
        <w:rPr>
          <w:spacing w:val="-4"/>
          <w:sz w:val="20"/>
        </w:rPr>
        <w:t xml:space="preserve"> </w:t>
      </w:r>
      <w:r>
        <w:rPr>
          <w:sz w:val="20"/>
        </w:rPr>
        <w:t>required</w:t>
      </w:r>
      <w:r>
        <w:rPr>
          <w:spacing w:val="-1"/>
          <w:sz w:val="20"/>
        </w:rPr>
        <w:t xml:space="preserve"> </w:t>
      </w:r>
      <w:r>
        <w:rPr>
          <w:sz w:val="20"/>
        </w:rPr>
        <w:t>to</w:t>
      </w:r>
      <w:r>
        <w:rPr>
          <w:spacing w:val="-1"/>
          <w:sz w:val="20"/>
        </w:rPr>
        <w:t xml:space="preserve"> </w:t>
      </w:r>
      <w:r>
        <w:rPr>
          <w:sz w:val="20"/>
        </w:rPr>
        <w:t>develop</w:t>
      </w:r>
      <w:r>
        <w:rPr>
          <w:spacing w:val="-1"/>
          <w:sz w:val="20"/>
        </w:rPr>
        <w:t xml:space="preserve"> </w:t>
      </w:r>
      <w:r>
        <w:rPr>
          <w:sz w:val="20"/>
        </w:rPr>
        <w:t>a</w:t>
      </w:r>
      <w:r>
        <w:rPr>
          <w:spacing w:val="-4"/>
          <w:sz w:val="20"/>
        </w:rPr>
        <w:t xml:space="preserve"> </w:t>
      </w:r>
      <w:r>
        <w:rPr>
          <w:sz w:val="20"/>
        </w:rPr>
        <w:t>technical</w:t>
      </w:r>
      <w:r>
        <w:rPr>
          <w:spacing w:val="-4"/>
          <w:sz w:val="20"/>
        </w:rPr>
        <w:t xml:space="preserve"> </w:t>
      </w:r>
      <w:r>
        <w:rPr>
          <w:sz w:val="20"/>
        </w:rPr>
        <w:t>audit.</w:t>
      </w:r>
      <w:r>
        <w:rPr>
          <w:spacing w:val="39"/>
          <w:sz w:val="20"/>
        </w:rPr>
        <w:t xml:space="preserve"> </w:t>
      </w:r>
      <w:r>
        <w:rPr>
          <w:sz w:val="20"/>
        </w:rPr>
        <w:t>The</w:t>
      </w:r>
      <w:r>
        <w:rPr>
          <w:spacing w:val="-4"/>
          <w:sz w:val="20"/>
        </w:rPr>
        <w:t xml:space="preserve"> </w:t>
      </w:r>
      <w:r>
        <w:rPr>
          <w:sz w:val="20"/>
        </w:rPr>
        <w:t>provider</w:t>
      </w:r>
      <w:r>
        <w:rPr>
          <w:spacing w:val="-4"/>
          <w:sz w:val="20"/>
        </w:rPr>
        <w:t xml:space="preserve"> </w:t>
      </w:r>
      <w:r>
        <w:rPr>
          <w:sz w:val="20"/>
        </w:rPr>
        <w:t>will</w:t>
      </w:r>
      <w:r>
        <w:rPr>
          <w:spacing w:val="-4"/>
          <w:sz w:val="20"/>
        </w:rPr>
        <w:t xml:space="preserve"> </w:t>
      </w:r>
      <w:r>
        <w:rPr>
          <w:sz w:val="20"/>
        </w:rPr>
        <w:t>also</w:t>
      </w:r>
      <w:r>
        <w:rPr>
          <w:spacing w:val="-4"/>
          <w:sz w:val="20"/>
        </w:rPr>
        <w:t xml:space="preserve"> </w:t>
      </w:r>
      <w:r>
        <w:rPr>
          <w:sz w:val="20"/>
        </w:rPr>
        <w:t>be</w:t>
      </w:r>
      <w:r>
        <w:rPr>
          <w:spacing w:val="-4"/>
          <w:sz w:val="20"/>
        </w:rPr>
        <w:t xml:space="preserve"> </w:t>
      </w:r>
      <w:r>
        <w:rPr>
          <w:sz w:val="20"/>
        </w:rPr>
        <w:t>required to issue a savings guarantee with a reduction of energy and operating costs that are guaranteed and measured to cover the cost of the contract.</w:t>
      </w:r>
    </w:p>
    <w:p w14:paraId="143060B2" w14:textId="77777777" w:rsidR="00FE09E9" w:rsidRDefault="00D258E5">
      <w:pPr>
        <w:pStyle w:val="ListParagraph"/>
        <w:numPr>
          <w:ilvl w:val="0"/>
          <w:numId w:val="1"/>
        </w:numPr>
        <w:tabs>
          <w:tab w:val="left" w:pos="1540"/>
        </w:tabs>
        <w:spacing w:before="1"/>
        <w:ind w:right="318"/>
        <w:rPr>
          <w:sz w:val="20"/>
        </w:rPr>
      </w:pPr>
      <w:r>
        <w:rPr>
          <w:sz w:val="20"/>
        </w:rPr>
        <w:t>The</w:t>
      </w:r>
      <w:r>
        <w:rPr>
          <w:spacing w:val="-4"/>
          <w:sz w:val="20"/>
        </w:rPr>
        <w:t xml:space="preserve"> </w:t>
      </w:r>
      <w:r>
        <w:rPr>
          <w:sz w:val="20"/>
        </w:rPr>
        <w:t>qualified</w:t>
      </w:r>
      <w:r>
        <w:rPr>
          <w:spacing w:val="-2"/>
          <w:sz w:val="20"/>
        </w:rPr>
        <w:t xml:space="preserve"> </w:t>
      </w:r>
      <w:r>
        <w:rPr>
          <w:sz w:val="20"/>
        </w:rPr>
        <w:t>provider</w:t>
      </w:r>
      <w:r>
        <w:rPr>
          <w:spacing w:val="-4"/>
          <w:sz w:val="20"/>
        </w:rPr>
        <w:t xml:space="preserve"> </w:t>
      </w:r>
      <w:r>
        <w:rPr>
          <w:sz w:val="20"/>
        </w:rPr>
        <w:t>will</w:t>
      </w:r>
      <w:r>
        <w:rPr>
          <w:spacing w:val="-4"/>
          <w:sz w:val="20"/>
        </w:rPr>
        <w:t xml:space="preserve"> </w:t>
      </w:r>
      <w:r>
        <w:rPr>
          <w:sz w:val="20"/>
        </w:rPr>
        <w:t>reimburse</w:t>
      </w:r>
      <w:r>
        <w:rPr>
          <w:spacing w:val="-4"/>
          <w:sz w:val="20"/>
        </w:rPr>
        <w:t xml:space="preserve"> </w:t>
      </w:r>
      <w:r>
        <w:rPr>
          <w:sz w:val="20"/>
        </w:rPr>
        <w:t>the</w:t>
      </w:r>
      <w:r>
        <w:rPr>
          <w:spacing w:val="-4"/>
          <w:sz w:val="20"/>
        </w:rPr>
        <w:t xml:space="preserve"> </w:t>
      </w:r>
      <w:r>
        <w:rPr>
          <w:sz w:val="20"/>
        </w:rPr>
        <w:t>Owner</w:t>
      </w:r>
      <w:r>
        <w:rPr>
          <w:spacing w:val="-2"/>
          <w:sz w:val="20"/>
        </w:rPr>
        <w:t xml:space="preserve"> </w:t>
      </w:r>
      <w:r>
        <w:rPr>
          <w:sz w:val="20"/>
        </w:rPr>
        <w:t>for</w:t>
      </w:r>
      <w:r>
        <w:rPr>
          <w:spacing w:val="-4"/>
          <w:sz w:val="20"/>
        </w:rPr>
        <w:t xml:space="preserve"> </w:t>
      </w:r>
      <w:r>
        <w:rPr>
          <w:sz w:val="20"/>
        </w:rPr>
        <w:t>the</w:t>
      </w:r>
      <w:r>
        <w:rPr>
          <w:spacing w:val="-5"/>
          <w:sz w:val="20"/>
        </w:rPr>
        <w:t xml:space="preserve"> </w:t>
      </w:r>
      <w:r>
        <w:rPr>
          <w:sz w:val="20"/>
        </w:rPr>
        <w:t>difference</w:t>
      </w:r>
      <w:r>
        <w:rPr>
          <w:spacing w:val="-5"/>
          <w:sz w:val="20"/>
        </w:rPr>
        <w:t xml:space="preserve"> </w:t>
      </w:r>
      <w:r>
        <w:rPr>
          <w:sz w:val="20"/>
        </w:rPr>
        <w:t>between</w:t>
      </w:r>
      <w:r>
        <w:rPr>
          <w:spacing w:val="-2"/>
          <w:sz w:val="20"/>
        </w:rPr>
        <w:t xml:space="preserve"> </w:t>
      </w:r>
      <w:r>
        <w:rPr>
          <w:sz w:val="20"/>
        </w:rPr>
        <w:t>the</w:t>
      </w:r>
      <w:r>
        <w:rPr>
          <w:spacing w:val="-4"/>
          <w:sz w:val="20"/>
        </w:rPr>
        <w:t xml:space="preserve"> </w:t>
      </w:r>
      <w:r>
        <w:rPr>
          <w:sz w:val="20"/>
        </w:rPr>
        <w:t>guaranteed</w:t>
      </w:r>
      <w:r>
        <w:rPr>
          <w:spacing w:val="-4"/>
          <w:sz w:val="20"/>
        </w:rPr>
        <w:t xml:space="preserve"> </w:t>
      </w:r>
      <w:r>
        <w:rPr>
          <w:sz w:val="20"/>
        </w:rPr>
        <w:t>savings</w:t>
      </w:r>
      <w:r>
        <w:rPr>
          <w:spacing w:val="-3"/>
          <w:sz w:val="20"/>
        </w:rPr>
        <w:t xml:space="preserve"> </w:t>
      </w:r>
      <w:r>
        <w:rPr>
          <w:sz w:val="20"/>
        </w:rPr>
        <w:t>and actual savings.</w:t>
      </w:r>
    </w:p>
    <w:p w14:paraId="1EFA41F1" w14:textId="77777777" w:rsidR="00FE09E9" w:rsidRDefault="00D258E5">
      <w:pPr>
        <w:pStyle w:val="ListParagraph"/>
        <w:numPr>
          <w:ilvl w:val="0"/>
          <w:numId w:val="1"/>
        </w:numPr>
        <w:tabs>
          <w:tab w:val="left" w:pos="1539"/>
        </w:tabs>
        <w:spacing w:line="243" w:lineRule="exact"/>
        <w:ind w:left="1539" w:hanging="719"/>
        <w:rPr>
          <w:sz w:val="20"/>
        </w:rPr>
      </w:pPr>
      <w:r>
        <w:rPr>
          <w:sz w:val="20"/>
        </w:rPr>
        <w:t>The</w:t>
      </w:r>
      <w:r>
        <w:rPr>
          <w:spacing w:val="-5"/>
          <w:sz w:val="20"/>
        </w:rPr>
        <w:t xml:space="preserve"> </w:t>
      </w:r>
      <w:r>
        <w:rPr>
          <w:sz w:val="20"/>
        </w:rPr>
        <w:t>qualified</w:t>
      </w:r>
      <w:r>
        <w:rPr>
          <w:spacing w:val="-3"/>
          <w:sz w:val="20"/>
        </w:rPr>
        <w:t xml:space="preserve"> </w:t>
      </w:r>
      <w:r>
        <w:rPr>
          <w:sz w:val="20"/>
        </w:rPr>
        <w:t>provider</w:t>
      </w:r>
      <w:r>
        <w:rPr>
          <w:spacing w:val="-5"/>
          <w:sz w:val="20"/>
        </w:rPr>
        <w:t xml:space="preserve"> </w:t>
      </w:r>
      <w:r>
        <w:rPr>
          <w:sz w:val="20"/>
        </w:rPr>
        <w:t>must</w:t>
      </w:r>
      <w:r>
        <w:rPr>
          <w:spacing w:val="-6"/>
          <w:sz w:val="20"/>
        </w:rPr>
        <w:t xml:space="preserve"> </w:t>
      </w:r>
      <w:r>
        <w:rPr>
          <w:sz w:val="20"/>
        </w:rPr>
        <w:t>be</w:t>
      </w:r>
      <w:r>
        <w:rPr>
          <w:spacing w:val="-5"/>
          <w:sz w:val="20"/>
        </w:rPr>
        <w:t xml:space="preserve"> </w:t>
      </w:r>
      <w:r>
        <w:rPr>
          <w:sz w:val="20"/>
        </w:rPr>
        <w:t>certified</w:t>
      </w:r>
      <w:r>
        <w:rPr>
          <w:spacing w:val="-3"/>
          <w:sz w:val="20"/>
        </w:rPr>
        <w:t xml:space="preserve"> </w:t>
      </w:r>
      <w:r>
        <w:rPr>
          <w:sz w:val="20"/>
        </w:rPr>
        <w:t>and</w:t>
      </w:r>
      <w:r>
        <w:rPr>
          <w:spacing w:val="-2"/>
          <w:sz w:val="20"/>
        </w:rPr>
        <w:t xml:space="preserve"> </w:t>
      </w:r>
      <w:r>
        <w:rPr>
          <w:sz w:val="20"/>
        </w:rPr>
        <w:t>meet</w:t>
      </w:r>
      <w:r>
        <w:rPr>
          <w:spacing w:val="-5"/>
          <w:sz w:val="20"/>
        </w:rPr>
        <w:t xml:space="preserve"> </w:t>
      </w:r>
      <w:r>
        <w:rPr>
          <w:sz w:val="20"/>
        </w:rPr>
        <w:t>the</w:t>
      </w:r>
      <w:r>
        <w:rPr>
          <w:spacing w:val="-6"/>
          <w:sz w:val="20"/>
        </w:rPr>
        <w:t xml:space="preserve"> </w:t>
      </w:r>
      <w:r>
        <w:rPr>
          <w:sz w:val="20"/>
        </w:rPr>
        <w:t>requirements</w:t>
      </w:r>
      <w:r>
        <w:rPr>
          <w:spacing w:val="-3"/>
          <w:sz w:val="20"/>
        </w:rPr>
        <w:t xml:space="preserve"> </w:t>
      </w:r>
      <w:r>
        <w:rPr>
          <w:sz w:val="20"/>
        </w:rPr>
        <w:t>of</w:t>
      </w:r>
      <w:r>
        <w:rPr>
          <w:spacing w:val="-6"/>
          <w:sz w:val="20"/>
        </w:rPr>
        <w:t xml:space="preserve"> </w:t>
      </w:r>
      <w:r>
        <w:rPr>
          <w:sz w:val="20"/>
        </w:rPr>
        <w:t>IC</w:t>
      </w:r>
      <w:r>
        <w:rPr>
          <w:spacing w:val="-6"/>
          <w:sz w:val="20"/>
        </w:rPr>
        <w:t xml:space="preserve"> </w:t>
      </w:r>
      <w:r>
        <w:rPr>
          <w:sz w:val="20"/>
        </w:rPr>
        <w:t>4-13.6-</w:t>
      </w:r>
      <w:r>
        <w:rPr>
          <w:spacing w:val="-5"/>
          <w:sz w:val="20"/>
        </w:rPr>
        <w:t>4.</w:t>
      </w:r>
    </w:p>
    <w:p w14:paraId="01C073A6" w14:textId="77777777" w:rsidR="00FE09E9" w:rsidRDefault="00FE09E9">
      <w:pPr>
        <w:pStyle w:val="BodyText"/>
        <w:spacing w:before="1"/>
        <w:ind w:left="0"/>
      </w:pPr>
    </w:p>
    <w:p w14:paraId="4F216A84" w14:textId="77777777" w:rsidR="00FE09E9" w:rsidRDefault="00D258E5">
      <w:pPr>
        <w:pStyle w:val="Heading1"/>
        <w:spacing w:line="243" w:lineRule="exact"/>
      </w:pPr>
      <w:r>
        <w:t>Overview</w:t>
      </w:r>
      <w:r>
        <w:rPr>
          <w:spacing w:val="-4"/>
        </w:rPr>
        <w:t xml:space="preserve"> </w:t>
      </w:r>
      <w:r>
        <w:t>of</w:t>
      </w:r>
      <w:r>
        <w:rPr>
          <w:spacing w:val="-5"/>
        </w:rPr>
        <w:t xml:space="preserve"> </w:t>
      </w:r>
      <w:r>
        <w:t>Goals</w:t>
      </w:r>
      <w:r>
        <w:rPr>
          <w:spacing w:val="-5"/>
        </w:rPr>
        <w:t xml:space="preserve"> </w:t>
      </w:r>
      <w:r>
        <w:t>and</w:t>
      </w:r>
      <w:r>
        <w:rPr>
          <w:spacing w:val="-4"/>
        </w:rPr>
        <w:t xml:space="preserve"> </w:t>
      </w:r>
      <w:r>
        <w:rPr>
          <w:spacing w:val="-2"/>
        </w:rPr>
        <w:t>Objectives</w:t>
      </w:r>
    </w:p>
    <w:p w14:paraId="5000212C" w14:textId="77777777" w:rsidR="00FE09E9" w:rsidRDefault="00D258E5">
      <w:pPr>
        <w:pStyle w:val="BodyText"/>
        <w:ind w:right="259"/>
      </w:pPr>
      <w:r>
        <w:t>The</w:t>
      </w:r>
      <w:r>
        <w:rPr>
          <w:spacing w:val="-5"/>
        </w:rPr>
        <w:t xml:space="preserve"> </w:t>
      </w:r>
      <w:r>
        <w:t>Owner</w:t>
      </w:r>
      <w:r>
        <w:rPr>
          <w:spacing w:val="-5"/>
        </w:rPr>
        <w:t xml:space="preserve"> </w:t>
      </w:r>
      <w:r>
        <w:t>expects</w:t>
      </w:r>
      <w:r>
        <w:rPr>
          <w:spacing w:val="-3"/>
        </w:rPr>
        <w:t xml:space="preserve"> </w:t>
      </w:r>
      <w:r>
        <w:t>to</w:t>
      </w:r>
      <w:r>
        <w:rPr>
          <w:spacing w:val="-2"/>
        </w:rPr>
        <w:t xml:space="preserve"> </w:t>
      </w:r>
      <w:r>
        <w:t>achieve</w:t>
      </w:r>
      <w:r>
        <w:rPr>
          <w:spacing w:val="-6"/>
        </w:rPr>
        <w:t xml:space="preserve"> </w:t>
      </w:r>
      <w:r>
        <w:t>the</w:t>
      </w:r>
      <w:r>
        <w:rPr>
          <w:spacing w:val="-6"/>
        </w:rPr>
        <w:t xml:space="preserve"> </w:t>
      </w:r>
      <w:r>
        <w:t>following</w:t>
      </w:r>
      <w:r>
        <w:rPr>
          <w:spacing w:val="-3"/>
        </w:rPr>
        <w:t xml:space="preserve"> </w:t>
      </w:r>
      <w:r>
        <w:t>goals</w:t>
      </w:r>
      <w:r>
        <w:rPr>
          <w:spacing w:val="-3"/>
        </w:rPr>
        <w:t xml:space="preserve"> </w:t>
      </w:r>
      <w:r>
        <w:t>and</w:t>
      </w:r>
      <w:r>
        <w:rPr>
          <w:spacing w:val="-2"/>
        </w:rPr>
        <w:t xml:space="preserve"> </w:t>
      </w:r>
      <w:r>
        <w:t>objectives</w:t>
      </w:r>
      <w:r>
        <w:rPr>
          <w:spacing w:val="-3"/>
        </w:rPr>
        <w:t xml:space="preserve"> </w:t>
      </w:r>
      <w:r>
        <w:t>by</w:t>
      </w:r>
      <w:r>
        <w:rPr>
          <w:spacing w:val="-3"/>
        </w:rPr>
        <w:t xml:space="preserve"> </w:t>
      </w:r>
      <w:r>
        <w:t>entering</w:t>
      </w:r>
      <w:r>
        <w:rPr>
          <w:spacing w:val="-3"/>
        </w:rPr>
        <w:t xml:space="preserve"> </w:t>
      </w:r>
      <w:r>
        <w:t>into</w:t>
      </w:r>
      <w:r>
        <w:rPr>
          <w:spacing w:val="-2"/>
        </w:rPr>
        <w:t xml:space="preserve"> </w:t>
      </w:r>
      <w:r>
        <w:t>a</w:t>
      </w:r>
      <w:r>
        <w:rPr>
          <w:spacing w:val="-5"/>
        </w:rPr>
        <w:t xml:space="preserve"> </w:t>
      </w:r>
      <w:r>
        <w:t>guaranteed</w:t>
      </w:r>
      <w:r>
        <w:rPr>
          <w:spacing w:val="-2"/>
        </w:rPr>
        <w:t xml:space="preserve"> </w:t>
      </w:r>
      <w:r>
        <w:t>energy</w:t>
      </w:r>
      <w:r>
        <w:rPr>
          <w:spacing w:val="-5"/>
        </w:rPr>
        <w:t xml:space="preserve"> </w:t>
      </w:r>
      <w:r>
        <w:t>services</w:t>
      </w:r>
      <w:r>
        <w:rPr>
          <w:spacing w:val="-3"/>
        </w:rPr>
        <w:t xml:space="preserve"> </w:t>
      </w:r>
      <w:r>
        <w:t>contract with the selected provider:</w:t>
      </w:r>
    </w:p>
    <w:p w14:paraId="30056FF3" w14:textId="77777777" w:rsidR="00FE09E9" w:rsidRDefault="00D258E5">
      <w:pPr>
        <w:pStyle w:val="ListParagraph"/>
        <w:numPr>
          <w:ilvl w:val="0"/>
          <w:numId w:val="8"/>
        </w:numPr>
        <w:tabs>
          <w:tab w:val="left" w:pos="1539"/>
        </w:tabs>
        <w:spacing w:before="243"/>
        <w:ind w:left="1539" w:hanging="719"/>
        <w:rPr>
          <w:sz w:val="20"/>
        </w:rPr>
      </w:pPr>
      <w:r>
        <w:rPr>
          <w:sz w:val="20"/>
        </w:rPr>
        <w:t>Reduce</w:t>
      </w:r>
      <w:r>
        <w:rPr>
          <w:spacing w:val="-7"/>
          <w:sz w:val="20"/>
        </w:rPr>
        <w:t xml:space="preserve"> </w:t>
      </w:r>
      <w:r>
        <w:rPr>
          <w:sz w:val="20"/>
        </w:rPr>
        <w:t>operating</w:t>
      </w:r>
      <w:r>
        <w:rPr>
          <w:spacing w:val="-7"/>
          <w:sz w:val="20"/>
        </w:rPr>
        <w:t xml:space="preserve"> </w:t>
      </w:r>
      <w:r>
        <w:rPr>
          <w:sz w:val="20"/>
        </w:rPr>
        <w:t>costs</w:t>
      </w:r>
      <w:r>
        <w:rPr>
          <w:spacing w:val="-4"/>
          <w:sz w:val="20"/>
        </w:rPr>
        <w:t xml:space="preserve"> </w:t>
      </w:r>
      <w:r>
        <w:rPr>
          <w:sz w:val="20"/>
        </w:rPr>
        <w:t>to</w:t>
      </w:r>
      <w:r>
        <w:rPr>
          <w:spacing w:val="-3"/>
          <w:sz w:val="20"/>
        </w:rPr>
        <w:t xml:space="preserve"> </w:t>
      </w:r>
      <w:r>
        <w:rPr>
          <w:sz w:val="20"/>
        </w:rPr>
        <w:t>reinvest</w:t>
      </w:r>
      <w:r>
        <w:rPr>
          <w:spacing w:val="-5"/>
          <w:sz w:val="20"/>
        </w:rPr>
        <w:t xml:space="preserve"> </w:t>
      </w:r>
      <w:r>
        <w:rPr>
          <w:sz w:val="20"/>
        </w:rPr>
        <w:t>in</w:t>
      </w:r>
      <w:r>
        <w:rPr>
          <w:spacing w:val="-3"/>
          <w:sz w:val="20"/>
        </w:rPr>
        <w:t xml:space="preserve"> </w:t>
      </w:r>
      <w:r>
        <w:rPr>
          <w:sz w:val="20"/>
        </w:rPr>
        <w:t>deferred</w:t>
      </w:r>
      <w:r>
        <w:rPr>
          <w:spacing w:val="-3"/>
          <w:sz w:val="20"/>
        </w:rPr>
        <w:t xml:space="preserve"> </w:t>
      </w:r>
      <w:r>
        <w:rPr>
          <w:sz w:val="20"/>
        </w:rPr>
        <w:t>maintenance</w:t>
      </w:r>
      <w:r>
        <w:rPr>
          <w:spacing w:val="-7"/>
          <w:sz w:val="20"/>
        </w:rPr>
        <w:t xml:space="preserve"> </w:t>
      </w:r>
      <w:r>
        <w:rPr>
          <w:spacing w:val="-2"/>
          <w:sz w:val="20"/>
        </w:rPr>
        <w:t>areas.</w:t>
      </w:r>
    </w:p>
    <w:p w14:paraId="5BA48462" w14:textId="77777777" w:rsidR="00FE09E9" w:rsidRDefault="00D258E5">
      <w:pPr>
        <w:pStyle w:val="ListParagraph"/>
        <w:numPr>
          <w:ilvl w:val="0"/>
          <w:numId w:val="8"/>
        </w:numPr>
        <w:tabs>
          <w:tab w:val="left" w:pos="1539"/>
        </w:tabs>
        <w:spacing w:before="1"/>
        <w:ind w:left="1539" w:hanging="719"/>
        <w:rPr>
          <w:sz w:val="20"/>
        </w:rPr>
      </w:pPr>
      <w:r>
        <w:rPr>
          <w:sz w:val="20"/>
        </w:rPr>
        <w:t>Improve</w:t>
      </w:r>
      <w:r>
        <w:rPr>
          <w:spacing w:val="-6"/>
          <w:sz w:val="20"/>
        </w:rPr>
        <w:t xml:space="preserve"> </w:t>
      </w:r>
      <w:r>
        <w:rPr>
          <w:sz w:val="20"/>
        </w:rPr>
        <w:t>environmental</w:t>
      </w:r>
      <w:r>
        <w:rPr>
          <w:spacing w:val="-5"/>
          <w:sz w:val="20"/>
        </w:rPr>
        <w:t xml:space="preserve"> </w:t>
      </w:r>
      <w:r>
        <w:rPr>
          <w:sz w:val="20"/>
        </w:rPr>
        <w:t>conditions</w:t>
      </w:r>
      <w:r>
        <w:rPr>
          <w:spacing w:val="-2"/>
          <w:sz w:val="20"/>
        </w:rPr>
        <w:t xml:space="preserve"> </w:t>
      </w:r>
      <w:r>
        <w:rPr>
          <w:sz w:val="20"/>
        </w:rPr>
        <w:t>for</w:t>
      </w:r>
      <w:r>
        <w:rPr>
          <w:spacing w:val="-6"/>
          <w:sz w:val="20"/>
        </w:rPr>
        <w:t xml:space="preserve"> </w:t>
      </w:r>
      <w:r>
        <w:rPr>
          <w:sz w:val="20"/>
        </w:rPr>
        <w:t>employees</w:t>
      </w:r>
      <w:r>
        <w:rPr>
          <w:spacing w:val="-4"/>
          <w:sz w:val="20"/>
        </w:rPr>
        <w:t xml:space="preserve"> </w:t>
      </w:r>
      <w:r>
        <w:rPr>
          <w:sz w:val="20"/>
        </w:rPr>
        <w:t>and</w:t>
      </w:r>
      <w:r>
        <w:rPr>
          <w:spacing w:val="-2"/>
          <w:sz w:val="20"/>
        </w:rPr>
        <w:t xml:space="preserve"> </w:t>
      </w:r>
      <w:r>
        <w:rPr>
          <w:sz w:val="20"/>
        </w:rPr>
        <w:t>visitors</w:t>
      </w:r>
      <w:r>
        <w:rPr>
          <w:spacing w:val="-4"/>
          <w:sz w:val="20"/>
        </w:rPr>
        <w:t xml:space="preserve"> </w:t>
      </w:r>
      <w:r>
        <w:rPr>
          <w:sz w:val="20"/>
        </w:rPr>
        <w:t>to</w:t>
      </w:r>
      <w:r>
        <w:rPr>
          <w:spacing w:val="-4"/>
          <w:sz w:val="20"/>
        </w:rPr>
        <w:t xml:space="preserve"> </w:t>
      </w:r>
      <w:r>
        <w:rPr>
          <w:sz w:val="20"/>
        </w:rPr>
        <w:t>the</w:t>
      </w:r>
      <w:r>
        <w:rPr>
          <w:spacing w:val="-6"/>
          <w:sz w:val="20"/>
        </w:rPr>
        <w:t xml:space="preserve"> </w:t>
      </w:r>
      <w:r>
        <w:rPr>
          <w:spacing w:val="-2"/>
          <w:sz w:val="20"/>
        </w:rPr>
        <w:t>facilities.</w:t>
      </w:r>
    </w:p>
    <w:p w14:paraId="51778BE7" w14:textId="77777777" w:rsidR="00FE09E9" w:rsidRDefault="00D258E5">
      <w:pPr>
        <w:pStyle w:val="ListParagraph"/>
        <w:numPr>
          <w:ilvl w:val="0"/>
          <w:numId w:val="8"/>
        </w:numPr>
        <w:tabs>
          <w:tab w:val="left" w:pos="1539"/>
        </w:tabs>
        <w:ind w:left="1539" w:hanging="719"/>
        <w:rPr>
          <w:sz w:val="20"/>
        </w:rPr>
      </w:pPr>
      <w:r>
        <w:rPr>
          <w:sz w:val="20"/>
        </w:rPr>
        <w:t>Improve</w:t>
      </w:r>
      <w:r>
        <w:rPr>
          <w:spacing w:val="-5"/>
          <w:sz w:val="20"/>
        </w:rPr>
        <w:t xml:space="preserve"> </w:t>
      </w:r>
      <w:r>
        <w:rPr>
          <w:sz w:val="20"/>
        </w:rPr>
        <w:t>maintenance</w:t>
      </w:r>
      <w:r>
        <w:rPr>
          <w:spacing w:val="-5"/>
          <w:sz w:val="20"/>
        </w:rPr>
        <w:t xml:space="preserve"> </w:t>
      </w:r>
      <w:r>
        <w:rPr>
          <w:sz w:val="20"/>
        </w:rPr>
        <w:t>and</w:t>
      </w:r>
      <w:r>
        <w:rPr>
          <w:spacing w:val="-2"/>
          <w:sz w:val="20"/>
        </w:rPr>
        <w:t xml:space="preserve"> </w:t>
      </w:r>
      <w:r>
        <w:rPr>
          <w:sz w:val="20"/>
        </w:rPr>
        <w:t>operation</w:t>
      </w:r>
      <w:r>
        <w:rPr>
          <w:spacing w:val="-5"/>
          <w:sz w:val="20"/>
        </w:rPr>
        <w:t xml:space="preserve"> </w:t>
      </w:r>
      <w:r>
        <w:rPr>
          <w:sz w:val="20"/>
        </w:rPr>
        <w:t>of</w:t>
      </w:r>
      <w:r>
        <w:rPr>
          <w:spacing w:val="-6"/>
          <w:sz w:val="20"/>
        </w:rPr>
        <w:t xml:space="preserve"> </w:t>
      </w:r>
      <w:r>
        <w:rPr>
          <w:sz w:val="20"/>
        </w:rPr>
        <w:t>the</w:t>
      </w:r>
      <w:r>
        <w:rPr>
          <w:spacing w:val="-5"/>
          <w:sz w:val="20"/>
        </w:rPr>
        <w:t xml:space="preserve"> </w:t>
      </w:r>
      <w:r>
        <w:rPr>
          <w:spacing w:val="-2"/>
          <w:sz w:val="20"/>
        </w:rPr>
        <w:t>facilities.</w:t>
      </w:r>
    </w:p>
    <w:p w14:paraId="723EF0C3" w14:textId="77777777" w:rsidR="00FE09E9" w:rsidRDefault="00D258E5">
      <w:pPr>
        <w:pStyle w:val="ListParagraph"/>
        <w:numPr>
          <w:ilvl w:val="0"/>
          <w:numId w:val="8"/>
        </w:numPr>
        <w:tabs>
          <w:tab w:val="left" w:pos="1539"/>
        </w:tabs>
        <w:spacing w:before="1" w:line="243" w:lineRule="exact"/>
        <w:ind w:left="1539" w:hanging="719"/>
        <w:rPr>
          <w:sz w:val="20"/>
        </w:rPr>
      </w:pPr>
      <w:r>
        <w:rPr>
          <w:sz w:val="20"/>
        </w:rPr>
        <w:t>Provide</w:t>
      </w:r>
      <w:r>
        <w:rPr>
          <w:spacing w:val="-5"/>
          <w:sz w:val="20"/>
        </w:rPr>
        <w:t xml:space="preserve"> </w:t>
      </w:r>
      <w:r>
        <w:rPr>
          <w:sz w:val="20"/>
        </w:rPr>
        <w:t>better</w:t>
      </w:r>
      <w:r>
        <w:rPr>
          <w:spacing w:val="-5"/>
          <w:sz w:val="20"/>
        </w:rPr>
        <w:t xml:space="preserve"> </w:t>
      </w:r>
      <w:r>
        <w:rPr>
          <w:sz w:val="20"/>
        </w:rPr>
        <w:t>working</w:t>
      </w:r>
      <w:r>
        <w:rPr>
          <w:spacing w:val="-5"/>
          <w:sz w:val="20"/>
        </w:rPr>
        <w:t xml:space="preserve"> </w:t>
      </w:r>
      <w:r>
        <w:rPr>
          <w:sz w:val="20"/>
        </w:rPr>
        <w:t>conditions</w:t>
      </w:r>
      <w:r>
        <w:rPr>
          <w:spacing w:val="-3"/>
          <w:sz w:val="20"/>
        </w:rPr>
        <w:t xml:space="preserve"> </w:t>
      </w:r>
      <w:r>
        <w:rPr>
          <w:sz w:val="20"/>
        </w:rPr>
        <w:t>in</w:t>
      </w:r>
      <w:r>
        <w:rPr>
          <w:spacing w:val="-4"/>
          <w:sz w:val="20"/>
        </w:rPr>
        <w:t xml:space="preserve"> </w:t>
      </w:r>
      <w:r>
        <w:rPr>
          <w:sz w:val="20"/>
        </w:rPr>
        <w:t>the</w:t>
      </w:r>
      <w:r>
        <w:rPr>
          <w:spacing w:val="-6"/>
          <w:sz w:val="20"/>
        </w:rPr>
        <w:t xml:space="preserve"> </w:t>
      </w:r>
      <w:r>
        <w:rPr>
          <w:sz w:val="20"/>
        </w:rPr>
        <w:t>identified</w:t>
      </w:r>
      <w:r>
        <w:rPr>
          <w:spacing w:val="-2"/>
          <w:sz w:val="20"/>
        </w:rPr>
        <w:t xml:space="preserve"> facilities.</w:t>
      </w:r>
    </w:p>
    <w:p w14:paraId="73A74C7E" w14:textId="77777777" w:rsidR="00FE09E9" w:rsidRDefault="00D258E5">
      <w:pPr>
        <w:pStyle w:val="ListParagraph"/>
        <w:numPr>
          <w:ilvl w:val="0"/>
          <w:numId w:val="8"/>
        </w:numPr>
        <w:tabs>
          <w:tab w:val="left" w:pos="1539"/>
        </w:tabs>
        <w:spacing w:line="243" w:lineRule="exact"/>
        <w:ind w:left="1539" w:hanging="719"/>
        <w:rPr>
          <w:sz w:val="20"/>
        </w:rPr>
      </w:pPr>
      <w:r>
        <w:rPr>
          <w:sz w:val="20"/>
        </w:rPr>
        <w:t>Preserve</w:t>
      </w:r>
      <w:r>
        <w:rPr>
          <w:spacing w:val="-6"/>
          <w:sz w:val="20"/>
        </w:rPr>
        <w:t xml:space="preserve"> </w:t>
      </w:r>
      <w:r>
        <w:rPr>
          <w:sz w:val="20"/>
        </w:rPr>
        <w:t>capital</w:t>
      </w:r>
      <w:r>
        <w:rPr>
          <w:spacing w:val="-5"/>
          <w:sz w:val="20"/>
        </w:rPr>
        <w:t xml:space="preserve"> </w:t>
      </w:r>
      <w:r>
        <w:rPr>
          <w:sz w:val="20"/>
        </w:rPr>
        <w:t>funds</w:t>
      </w:r>
      <w:r>
        <w:rPr>
          <w:spacing w:val="-3"/>
          <w:sz w:val="20"/>
        </w:rPr>
        <w:t xml:space="preserve"> </w:t>
      </w:r>
      <w:r>
        <w:rPr>
          <w:sz w:val="20"/>
        </w:rPr>
        <w:t>for</w:t>
      </w:r>
      <w:r>
        <w:rPr>
          <w:spacing w:val="-5"/>
          <w:sz w:val="20"/>
        </w:rPr>
        <w:t xml:space="preserve"> </w:t>
      </w:r>
      <w:r>
        <w:rPr>
          <w:sz w:val="20"/>
        </w:rPr>
        <w:t>other</w:t>
      </w:r>
      <w:r>
        <w:rPr>
          <w:spacing w:val="-5"/>
          <w:sz w:val="20"/>
        </w:rPr>
        <w:t xml:space="preserve"> </w:t>
      </w:r>
      <w:r>
        <w:rPr>
          <w:spacing w:val="-2"/>
          <w:sz w:val="20"/>
        </w:rPr>
        <w:t>requirements.</w:t>
      </w:r>
    </w:p>
    <w:p w14:paraId="742E6E17" w14:textId="635F39A7" w:rsidR="00FE09E9" w:rsidRDefault="00D258E5">
      <w:pPr>
        <w:pStyle w:val="ListParagraph"/>
        <w:numPr>
          <w:ilvl w:val="0"/>
          <w:numId w:val="8"/>
        </w:numPr>
        <w:tabs>
          <w:tab w:val="left" w:pos="1539"/>
        </w:tabs>
        <w:spacing w:before="1"/>
        <w:ind w:left="1539" w:hanging="719"/>
        <w:rPr>
          <w:sz w:val="20"/>
        </w:rPr>
      </w:pPr>
      <w:r>
        <w:rPr>
          <w:sz w:val="20"/>
        </w:rPr>
        <w:t>Improve</w:t>
      </w:r>
      <w:r>
        <w:rPr>
          <w:spacing w:val="-6"/>
          <w:sz w:val="20"/>
        </w:rPr>
        <w:t xml:space="preserve"> </w:t>
      </w:r>
      <w:r w:rsidR="000079B0">
        <w:rPr>
          <w:spacing w:val="-6"/>
          <w:sz w:val="20"/>
        </w:rPr>
        <w:t xml:space="preserve">the </w:t>
      </w:r>
      <w:r>
        <w:rPr>
          <w:sz w:val="20"/>
        </w:rPr>
        <w:t>organization</w:t>
      </w:r>
      <w:r>
        <w:rPr>
          <w:spacing w:val="-3"/>
          <w:sz w:val="20"/>
        </w:rPr>
        <w:t xml:space="preserve"> </w:t>
      </w:r>
      <w:r>
        <w:rPr>
          <w:sz w:val="20"/>
        </w:rPr>
        <w:t>of</w:t>
      </w:r>
      <w:r>
        <w:rPr>
          <w:spacing w:val="-6"/>
          <w:sz w:val="20"/>
        </w:rPr>
        <w:t xml:space="preserve"> </w:t>
      </w:r>
      <w:r>
        <w:rPr>
          <w:sz w:val="20"/>
        </w:rPr>
        <w:t>financial</w:t>
      </w:r>
      <w:r>
        <w:rPr>
          <w:spacing w:val="-5"/>
          <w:sz w:val="20"/>
        </w:rPr>
        <w:t xml:space="preserve"> </w:t>
      </w:r>
      <w:r>
        <w:rPr>
          <w:sz w:val="20"/>
        </w:rPr>
        <w:t>records</w:t>
      </w:r>
      <w:r>
        <w:rPr>
          <w:spacing w:val="-2"/>
          <w:sz w:val="20"/>
        </w:rPr>
        <w:t xml:space="preserve"> </w:t>
      </w:r>
      <w:r>
        <w:rPr>
          <w:sz w:val="20"/>
        </w:rPr>
        <w:t>and</w:t>
      </w:r>
      <w:r>
        <w:rPr>
          <w:spacing w:val="-3"/>
          <w:sz w:val="20"/>
        </w:rPr>
        <w:t xml:space="preserve"> </w:t>
      </w:r>
      <w:r>
        <w:rPr>
          <w:sz w:val="20"/>
        </w:rPr>
        <w:t>budget</w:t>
      </w:r>
      <w:r>
        <w:rPr>
          <w:spacing w:val="-6"/>
          <w:sz w:val="20"/>
        </w:rPr>
        <w:t xml:space="preserve"> </w:t>
      </w:r>
      <w:r>
        <w:rPr>
          <w:spacing w:val="-2"/>
          <w:sz w:val="20"/>
        </w:rPr>
        <w:t>transparency.</w:t>
      </w:r>
    </w:p>
    <w:p w14:paraId="34424CFC" w14:textId="77777777" w:rsidR="00FE09E9" w:rsidRDefault="00FE09E9">
      <w:pPr>
        <w:rPr>
          <w:sz w:val="20"/>
        </w:rPr>
        <w:sectPr w:rsidR="00FE09E9">
          <w:type w:val="continuous"/>
          <w:pgSz w:w="12240" w:h="15840"/>
          <w:pgMar w:top="1400" w:right="1340" w:bottom="280" w:left="620" w:header="720" w:footer="720" w:gutter="0"/>
          <w:cols w:space="720"/>
        </w:sectPr>
      </w:pPr>
    </w:p>
    <w:p w14:paraId="6E903749" w14:textId="77777777" w:rsidR="00FE09E9" w:rsidRDefault="00D258E5">
      <w:pPr>
        <w:pStyle w:val="Heading1"/>
        <w:spacing w:before="44"/>
      </w:pPr>
      <w:r>
        <w:lastRenderedPageBreak/>
        <w:t>Included</w:t>
      </w:r>
      <w:r>
        <w:rPr>
          <w:spacing w:val="-7"/>
        </w:rPr>
        <w:t xml:space="preserve"> </w:t>
      </w:r>
      <w:r>
        <w:rPr>
          <w:spacing w:val="-2"/>
        </w:rPr>
        <w:t>Facilities</w:t>
      </w:r>
    </w:p>
    <w:p w14:paraId="2DA5E042" w14:textId="419EB81E" w:rsidR="00FE09E9" w:rsidRDefault="00D258E5">
      <w:pPr>
        <w:pStyle w:val="BodyText"/>
      </w:pPr>
      <w:r>
        <w:t>The</w:t>
      </w:r>
      <w:r>
        <w:rPr>
          <w:spacing w:val="-6"/>
        </w:rPr>
        <w:t xml:space="preserve"> </w:t>
      </w:r>
      <w:r>
        <w:t>Owner</w:t>
      </w:r>
      <w:r>
        <w:rPr>
          <w:spacing w:val="-5"/>
        </w:rPr>
        <w:t xml:space="preserve"> </w:t>
      </w:r>
      <w:r>
        <w:t>desires</w:t>
      </w:r>
      <w:r>
        <w:rPr>
          <w:spacing w:val="-3"/>
        </w:rPr>
        <w:t xml:space="preserve"> </w:t>
      </w:r>
      <w:r>
        <w:t>to</w:t>
      </w:r>
      <w:r>
        <w:rPr>
          <w:spacing w:val="-2"/>
        </w:rPr>
        <w:t xml:space="preserve"> </w:t>
      </w:r>
      <w:r>
        <w:t>implement</w:t>
      </w:r>
      <w:r>
        <w:rPr>
          <w:spacing w:val="-3"/>
        </w:rPr>
        <w:t xml:space="preserve"> </w:t>
      </w:r>
      <w:r>
        <w:t>the</w:t>
      </w:r>
      <w:r>
        <w:rPr>
          <w:spacing w:val="-6"/>
        </w:rPr>
        <w:t xml:space="preserve"> </w:t>
      </w:r>
      <w:r>
        <w:t>performance-based</w:t>
      </w:r>
      <w:r>
        <w:rPr>
          <w:spacing w:val="-4"/>
        </w:rPr>
        <w:t xml:space="preserve"> </w:t>
      </w:r>
      <w:r>
        <w:t>contract</w:t>
      </w:r>
      <w:r>
        <w:rPr>
          <w:spacing w:val="-5"/>
        </w:rPr>
        <w:t xml:space="preserve"> </w:t>
      </w:r>
      <w:r>
        <w:t>at</w:t>
      </w:r>
      <w:r>
        <w:rPr>
          <w:spacing w:val="-5"/>
        </w:rPr>
        <w:t xml:space="preserve"> </w:t>
      </w:r>
      <w:r>
        <w:t>facilities</w:t>
      </w:r>
      <w:r>
        <w:rPr>
          <w:spacing w:val="-3"/>
        </w:rPr>
        <w:t xml:space="preserve"> </w:t>
      </w:r>
      <w:r>
        <w:t>owned</w:t>
      </w:r>
      <w:r>
        <w:rPr>
          <w:spacing w:val="-2"/>
        </w:rPr>
        <w:t xml:space="preserve"> </w:t>
      </w:r>
      <w:r>
        <w:t>by</w:t>
      </w:r>
      <w:r>
        <w:rPr>
          <w:spacing w:val="-4"/>
        </w:rPr>
        <w:t xml:space="preserve"> </w:t>
      </w:r>
      <w:r>
        <w:t>the</w:t>
      </w:r>
      <w:r>
        <w:rPr>
          <w:spacing w:val="-5"/>
        </w:rPr>
        <w:t xml:space="preserve"> </w:t>
      </w:r>
      <w:r w:rsidR="00D1092E">
        <w:t>Town</w:t>
      </w:r>
      <w:r>
        <w:rPr>
          <w:spacing w:val="-6"/>
        </w:rPr>
        <w:t xml:space="preserve"> </w:t>
      </w:r>
      <w:r>
        <w:t>and</w:t>
      </w:r>
      <w:r>
        <w:rPr>
          <w:spacing w:val="-3"/>
        </w:rPr>
        <w:t xml:space="preserve"> </w:t>
      </w:r>
      <w:r>
        <w:t>its</w:t>
      </w:r>
      <w:r>
        <w:rPr>
          <w:spacing w:val="-3"/>
        </w:rPr>
        <w:t xml:space="preserve"> </w:t>
      </w:r>
      <w:r>
        <w:t>related</w:t>
      </w:r>
      <w:r>
        <w:rPr>
          <w:spacing w:val="-5"/>
        </w:rPr>
        <w:t xml:space="preserve"> </w:t>
      </w:r>
      <w:r>
        <w:rPr>
          <w:spacing w:val="-2"/>
        </w:rPr>
        <w:t>entities.</w:t>
      </w:r>
      <w:r w:rsidR="00D1092E">
        <w:rPr>
          <w:spacing w:val="-2"/>
        </w:rPr>
        <w:t xml:space="preserve"> Projects can be identified for any such facility and the Town will work with the successful cont</w:t>
      </w:r>
      <w:r w:rsidR="000079B0">
        <w:rPr>
          <w:spacing w:val="-2"/>
        </w:rPr>
        <w:t>r</w:t>
      </w:r>
      <w:r w:rsidR="00D1092E">
        <w:rPr>
          <w:spacing w:val="-2"/>
        </w:rPr>
        <w:t>actor to prioritize improvements.</w:t>
      </w:r>
    </w:p>
    <w:p w14:paraId="4F991DD1" w14:textId="77777777" w:rsidR="00FE09E9" w:rsidRDefault="00FE09E9">
      <w:pPr>
        <w:pStyle w:val="BodyText"/>
        <w:spacing w:before="1"/>
        <w:ind w:left="0"/>
      </w:pPr>
    </w:p>
    <w:p w14:paraId="4019AC99" w14:textId="77777777" w:rsidR="00FE09E9" w:rsidRDefault="00D258E5">
      <w:pPr>
        <w:pStyle w:val="Heading1"/>
        <w:spacing w:before="1" w:line="243" w:lineRule="exact"/>
      </w:pPr>
      <w:r>
        <w:rPr>
          <w:spacing w:val="-2"/>
        </w:rPr>
        <w:t>Qualification</w:t>
      </w:r>
      <w:r>
        <w:rPr>
          <w:spacing w:val="12"/>
        </w:rPr>
        <w:t xml:space="preserve"> </w:t>
      </w:r>
      <w:r>
        <w:rPr>
          <w:spacing w:val="-2"/>
        </w:rPr>
        <w:t>Process</w:t>
      </w:r>
    </w:p>
    <w:p w14:paraId="33FF42F9" w14:textId="19E9EE56" w:rsidR="00FE09E9" w:rsidRDefault="00D258E5">
      <w:pPr>
        <w:pStyle w:val="BodyText"/>
        <w:ind w:right="161"/>
      </w:pPr>
      <w:r>
        <w:t>The selection of the qualified respondents will be based on the responses to this request and the ability of the provider to best</w:t>
      </w:r>
      <w:r>
        <w:rPr>
          <w:spacing w:val="-3"/>
        </w:rPr>
        <w:t xml:space="preserve"> </w:t>
      </w:r>
      <w:r>
        <w:t>meet</w:t>
      </w:r>
      <w:r>
        <w:rPr>
          <w:spacing w:val="-3"/>
        </w:rPr>
        <w:t xml:space="preserve"> </w:t>
      </w:r>
      <w:r>
        <w:t>the</w:t>
      </w:r>
      <w:r>
        <w:rPr>
          <w:spacing w:val="-3"/>
        </w:rPr>
        <w:t xml:space="preserve"> </w:t>
      </w:r>
      <w:r>
        <w:t>needs</w:t>
      </w:r>
      <w:r>
        <w:rPr>
          <w:spacing w:val="-2"/>
        </w:rPr>
        <w:t xml:space="preserve"> </w:t>
      </w:r>
      <w:r>
        <w:t>of</w:t>
      </w:r>
      <w:r>
        <w:rPr>
          <w:spacing w:val="-3"/>
        </w:rPr>
        <w:t xml:space="preserve"> </w:t>
      </w:r>
      <w:r>
        <w:t>the</w:t>
      </w:r>
      <w:r>
        <w:rPr>
          <w:spacing w:val="-4"/>
        </w:rPr>
        <w:t xml:space="preserve"> </w:t>
      </w:r>
      <w:r>
        <w:t>Owner.</w:t>
      </w:r>
      <w:r>
        <w:rPr>
          <w:spacing w:val="-2"/>
        </w:rPr>
        <w:t xml:space="preserve"> </w:t>
      </w:r>
      <w:r>
        <w:t>The</w:t>
      </w:r>
      <w:r>
        <w:rPr>
          <w:spacing w:val="-4"/>
        </w:rPr>
        <w:t xml:space="preserve"> </w:t>
      </w:r>
      <w:r>
        <w:t>Owner</w:t>
      </w:r>
      <w:r>
        <w:rPr>
          <w:spacing w:val="-3"/>
        </w:rPr>
        <w:t xml:space="preserve"> </w:t>
      </w:r>
      <w:r>
        <w:t>reserves</w:t>
      </w:r>
      <w:r>
        <w:rPr>
          <w:spacing w:val="-2"/>
        </w:rPr>
        <w:t xml:space="preserve"> </w:t>
      </w:r>
      <w:r>
        <w:t>the</w:t>
      </w:r>
      <w:r>
        <w:rPr>
          <w:spacing w:val="-4"/>
        </w:rPr>
        <w:t xml:space="preserve"> </w:t>
      </w:r>
      <w:r>
        <w:t>right</w:t>
      </w:r>
      <w:r>
        <w:rPr>
          <w:spacing w:val="-1"/>
        </w:rPr>
        <w:t xml:space="preserve"> </w:t>
      </w:r>
      <w:r>
        <w:t>to</w:t>
      </w:r>
      <w:r>
        <w:rPr>
          <w:spacing w:val="-3"/>
        </w:rPr>
        <w:t xml:space="preserve"> </w:t>
      </w:r>
      <w:r>
        <w:t>accept</w:t>
      </w:r>
      <w:r>
        <w:rPr>
          <w:spacing w:val="-1"/>
        </w:rPr>
        <w:t xml:space="preserve"> </w:t>
      </w:r>
      <w:r>
        <w:t>or</w:t>
      </w:r>
      <w:r>
        <w:rPr>
          <w:spacing w:val="-3"/>
        </w:rPr>
        <w:t xml:space="preserve"> </w:t>
      </w:r>
      <w:r>
        <w:t>reject</w:t>
      </w:r>
      <w:r>
        <w:rPr>
          <w:spacing w:val="-4"/>
        </w:rPr>
        <w:t xml:space="preserve"> </w:t>
      </w:r>
      <w:r>
        <w:t>any</w:t>
      </w:r>
      <w:r>
        <w:rPr>
          <w:spacing w:val="-2"/>
        </w:rPr>
        <w:t xml:space="preserve"> </w:t>
      </w:r>
      <w:r>
        <w:t>offeror’s</w:t>
      </w:r>
      <w:r>
        <w:rPr>
          <w:spacing w:val="-3"/>
        </w:rPr>
        <w:t xml:space="preserve"> </w:t>
      </w:r>
      <w:r>
        <w:t>qualifications</w:t>
      </w:r>
      <w:r>
        <w:rPr>
          <w:spacing w:val="-3"/>
        </w:rPr>
        <w:t xml:space="preserve"> </w:t>
      </w:r>
      <w:r>
        <w:t>based</w:t>
      </w:r>
      <w:r>
        <w:rPr>
          <w:spacing w:val="-1"/>
        </w:rPr>
        <w:t xml:space="preserve"> </w:t>
      </w:r>
      <w:r>
        <w:t>on</w:t>
      </w:r>
      <w:r>
        <w:rPr>
          <w:spacing w:val="-3"/>
        </w:rPr>
        <w:t xml:space="preserve"> </w:t>
      </w:r>
      <w:r>
        <w:t xml:space="preserve">its sole determination of its best interests. This request is not an offer to contract. Acceptance of qualifications neither commits the Owner to award a contract to any vendor, even if all requirements stated in this request are met nor limits our right to negotiate in our best interests. The Owner reserves the right to contract with a vendor for reasons other than </w:t>
      </w:r>
      <w:r w:rsidR="000079B0">
        <w:t xml:space="preserve">the </w:t>
      </w:r>
      <w:r>
        <w:t>lowest price. After selecting an energy service provider, the Owner intends to negotiate a performance-based contract agreement with the selected provider.</w:t>
      </w:r>
    </w:p>
    <w:p w14:paraId="62B918AE" w14:textId="77777777" w:rsidR="00FE09E9" w:rsidRDefault="00D258E5">
      <w:pPr>
        <w:pStyle w:val="Heading1"/>
        <w:spacing w:before="243"/>
      </w:pPr>
      <w:r>
        <w:t>Selection</w:t>
      </w:r>
      <w:r>
        <w:rPr>
          <w:spacing w:val="-3"/>
        </w:rPr>
        <w:t xml:space="preserve"> </w:t>
      </w:r>
      <w:r>
        <w:t>Process</w:t>
      </w:r>
      <w:r>
        <w:rPr>
          <w:spacing w:val="-7"/>
        </w:rPr>
        <w:t xml:space="preserve"> </w:t>
      </w:r>
      <w:r>
        <w:t>and</w:t>
      </w:r>
      <w:r>
        <w:rPr>
          <w:spacing w:val="-5"/>
        </w:rPr>
        <w:t xml:space="preserve"> </w:t>
      </w:r>
      <w:r>
        <w:rPr>
          <w:spacing w:val="-2"/>
        </w:rPr>
        <w:t>Timing</w:t>
      </w:r>
    </w:p>
    <w:p w14:paraId="71F4BD53" w14:textId="77777777" w:rsidR="00FE09E9" w:rsidRDefault="00D258E5">
      <w:pPr>
        <w:pStyle w:val="BodyText"/>
        <w:spacing w:before="1"/>
      </w:pPr>
      <w:r>
        <w:t>The</w:t>
      </w:r>
      <w:r>
        <w:rPr>
          <w:spacing w:val="-6"/>
        </w:rPr>
        <w:t xml:space="preserve"> </w:t>
      </w:r>
      <w:r>
        <w:t>following</w:t>
      </w:r>
      <w:r>
        <w:rPr>
          <w:spacing w:val="-5"/>
        </w:rPr>
        <w:t xml:space="preserve"> </w:t>
      </w:r>
      <w:r>
        <w:t>process</w:t>
      </w:r>
      <w:r>
        <w:rPr>
          <w:spacing w:val="-3"/>
        </w:rPr>
        <w:t xml:space="preserve"> </w:t>
      </w:r>
      <w:r>
        <w:t>will</w:t>
      </w:r>
      <w:r>
        <w:rPr>
          <w:spacing w:val="-5"/>
        </w:rPr>
        <w:t xml:space="preserve"> </w:t>
      </w:r>
      <w:r>
        <w:t>be</w:t>
      </w:r>
      <w:r>
        <w:rPr>
          <w:spacing w:val="-2"/>
        </w:rPr>
        <w:t xml:space="preserve"> </w:t>
      </w:r>
      <w:r>
        <w:t>used</w:t>
      </w:r>
      <w:r>
        <w:rPr>
          <w:spacing w:val="-2"/>
        </w:rPr>
        <w:t xml:space="preserve"> </w:t>
      </w:r>
      <w:r>
        <w:t>to</w:t>
      </w:r>
      <w:r>
        <w:rPr>
          <w:spacing w:val="-3"/>
        </w:rPr>
        <w:t xml:space="preserve"> </w:t>
      </w:r>
      <w:r>
        <w:t>select</w:t>
      </w:r>
      <w:r>
        <w:rPr>
          <w:spacing w:val="-6"/>
        </w:rPr>
        <w:t xml:space="preserve"> </w:t>
      </w:r>
      <w:r>
        <w:t>the</w:t>
      </w:r>
      <w:r>
        <w:rPr>
          <w:spacing w:val="-5"/>
        </w:rPr>
        <w:t xml:space="preserve"> </w:t>
      </w:r>
      <w:r>
        <w:t>preferred</w:t>
      </w:r>
      <w:r>
        <w:rPr>
          <w:spacing w:val="-3"/>
        </w:rPr>
        <w:t xml:space="preserve"> </w:t>
      </w:r>
      <w:r>
        <w:t>energy</w:t>
      </w:r>
      <w:r>
        <w:rPr>
          <w:spacing w:val="-5"/>
        </w:rPr>
        <w:t xml:space="preserve"> </w:t>
      </w:r>
      <w:r>
        <w:t>services</w:t>
      </w:r>
      <w:r>
        <w:rPr>
          <w:spacing w:val="-3"/>
        </w:rPr>
        <w:t xml:space="preserve"> </w:t>
      </w:r>
      <w:r>
        <w:rPr>
          <w:spacing w:val="-2"/>
        </w:rPr>
        <w:t>provider.</w:t>
      </w:r>
    </w:p>
    <w:p w14:paraId="55100B7E" w14:textId="713045BF" w:rsidR="00FE09E9" w:rsidRDefault="00D258E5" w:rsidP="00D1092E">
      <w:pPr>
        <w:pStyle w:val="BodyText"/>
        <w:tabs>
          <w:tab w:val="left" w:pos="7404"/>
        </w:tabs>
        <w:spacing w:before="243"/>
      </w:pPr>
      <w:r>
        <w:t>1</w:t>
      </w:r>
      <w:r>
        <w:rPr>
          <w:vertAlign w:val="superscript"/>
        </w:rPr>
        <w:t>st</w:t>
      </w:r>
      <w:r>
        <w:rPr>
          <w:spacing w:val="-5"/>
        </w:rPr>
        <w:t xml:space="preserve"> </w:t>
      </w:r>
      <w:r>
        <w:t>Legal</w:t>
      </w:r>
      <w:r>
        <w:rPr>
          <w:spacing w:val="-5"/>
        </w:rPr>
        <w:t xml:space="preserve"> </w:t>
      </w:r>
      <w:r>
        <w:rPr>
          <w:spacing w:val="-2"/>
        </w:rPr>
        <w:t>Advertisement</w:t>
      </w:r>
      <w:r w:rsidR="00D1092E">
        <w:rPr>
          <w:spacing w:val="-2"/>
        </w:rPr>
        <w:tab/>
        <w:t>03/22/2024</w:t>
      </w:r>
    </w:p>
    <w:p w14:paraId="6395C1CE" w14:textId="74CE0055" w:rsidR="00FE09E9" w:rsidRDefault="00D258E5">
      <w:pPr>
        <w:pStyle w:val="BodyText"/>
        <w:tabs>
          <w:tab w:val="left" w:pos="6578"/>
        </w:tabs>
        <w:spacing w:before="1"/>
      </w:pPr>
      <w:r>
        <w:t>2</w:t>
      </w:r>
      <w:r>
        <w:rPr>
          <w:vertAlign w:val="superscript"/>
        </w:rPr>
        <w:t>nd</w:t>
      </w:r>
      <w:r>
        <w:rPr>
          <w:spacing w:val="-6"/>
        </w:rPr>
        <w:t xml:space="preserve"> </w:t>
      </w:r>
      <w:r>
        <w:t>Legal</w:t>
      </w:r>
      <w:r>
        <w:rPr>
          <w:spacing w:val="-4"/>
        </w:rPr>
        <w:t xml:space="preserve"> </w:t>
      </w:r>
      <w:r>
        <w:rPr>
          <w:spacing w:val="-2"/>
        </w:rPr>
        <w:t>Advertisement</w:t>
      </w:r>
      <w:r>
        <w:tab/>
      </w:r>
      <w:r w:rsidR="00D1092E">
        <w:tab/>
        <w:t xml:space="preserve">     </w:t>
      </w:r>
      <w:r w:rsidR="00D1092E">
        <w:rPr>
          <w:color w:val="000000"/>
          <w:spacing w:val="-2"/>
        </w:rPr>
        <w:t>03</w:t>
      </w:r>
      <w:r w:rsidRPr="00D1092E">
        <w:rPr>
          <w:color w:val="000000"/>
          <w:spacing w:val="-2"/>
        </w:rPr>
        <w:t>/</w:t>
      </w:r>
      <w:r w:rsidR="00D1092E">
        <w:rPr>
          <w:color w:val="000000"/>
          <w:spacing w:val="-2"/>
        </w:rPr>
        <w:t>29</w:t>
      </w:r>
      <w:r w:rsidRPr="00D1092E">
        <w:rPr>
          <w:color w:val="000000"/>
          <w:spacing w:val="-2"/>
        </w:rPr>
        <w:t>/202</w:t>
      </w:r>
      <w:r w:rsidR="00D1092E">
        <w:rPr>
          <w:color w:val="000000"/>
          <w:spacing w:val="-2"/>
        </w:rPr>
        <w:t>4</w:t>
      </w:r>
    </w:p>
    <w:p w14:paraId="0338DE4C" w14:textId="1DEFB418" w:rsidR="00FE09E9" w:rsidRDefault="00D258E5">
      <w:pPr>
        <w:pStyle w:val="BodyText"/>
        <w:tabs>
          <w:tab w:val="left" w:pos="6576"/>
        </w:tabs>
      </w:pPr>
      <w:r>
        <w:t>Submission</w:t>
      </w:r>
      <w:r>
        <w:rPr>
          <w:spacing w:val="-3"/>
        </w:rPr>
        <w:t xml:space="preserve"> </w:t>
      </w:r>
      <w:r>
        <w:t>of</w:t>
      </w:r>
      <w:r>
        <w:rPr>
          <w:spacing w:val="-6"/>
        </w:rPr>
        <w:t xml:space="preserve"> </w:t>
      </w:r>
      <w:r>
        <w:rPr>
          <w:spacing w:val="-2"/>
        </w:rPr>
        <w:t>Qualifications</w:t>
      </w:r>
      <w:r>
        <w:tab/>
      </w:r>
      <w:r w:rsidR="00D1092E">
        <w:tab/>
        <w:t xml:space="preserve">     </w:t>
      </w:r>
      <w:r w:rsidR="00D1092E">
        <w:rPr>
          <w:color w:val="000000"/>
          <w:spacing w:val="-2"/>
        </w:rPr>
        <w:t>04</w:t>
      </w:r>
      <w:r w:rsidRPr="00D1092E">
        <w:rPr>
          <w:color w:val="000000"/>
          <w:spacing w:val="-2"/>
        </w:rPr>
        <w:t>/</w:t>
      </w:r>
      <w:r w:rsidR="00D1092E">
        <w:rPr>
          <w:color w:val="000000"/>
          <w:spacing w:val="-2"/>
        </w:rPr>
        <w:t>30</w:t>
      </w:r>
      <w:r w:rsidRPr="00D1092E">
        <w:rPr>
          <w:color w:val="000000"/>
          <w:spacing w:val="-2"/>
        </w:rPr>
        <w:t>/202</w:t>
      </w:r>
      <w:r w:rsidR="00D1092E">
        <w:rPr>
          <w:color w:val="000000"/>
          <w:spacing w:val="-2"/>
        </w:rPr>
        <w:t>4</w:t>
      </w:r>
    </w:p>
    <w:p w14:paraId="37B4B0A6" w14:textId="0FDCAFE6" w:rsidR="00FE09E9" w:rsidRDefault="00D258E5">
      <w:pPr>
        <w:pStyle w:val="BodyText"/>
        <w:tabs>
          <w:tab w:val="left" w:pos="6576"/>
        </w:tabs>
        <w:spacing w:before="1"/>
      </w:pPr>
      <w:r>
        <w:t>Selection/Notification</w:t>
      </w:r>
      <w:r>
        <w:rPr>
          <w:spacing w:val="-8"/>
        </w:rPr>
        <w:t xml:space="preserve"> </w:t>
      </w:r>
      <w:r>
        <w:t>to</w:t>
      </w:r>
      <w:r>
        <w:rPr>
          <w:spacing w:val="-9"/>
        </w:rPr>
        <w:t xml:space="preserve"> </w:t>
      </w:r>
      <w:r>
        <w:rPr>
          <w:spacing w:val="-2"/>
        </w:rPr>
        <w:t>Provider</w:t>
      </w:r>
      <w:r>
        <w:tab/>
      </w:r>
      <w:r w:rsidR="00D1092E">
        <w:tab/>
        <w:t xml:space="preserve">     </w:t>
      </w:r>
      <w:r w:rsidR="00D1092E">
        <w:rPr>
          <w:color w:val="000000"/>
          <w:spacing w:val="-2"/>
        </w:rPr>
        <w:t>05</w:t>
      </w:r>
      <w:r w:rsidRPr="00D1092E">
        <w:rPr>
          <w:color w:val="000000"/>
          <w:spacing w:val="-2"/>
        </w:rPr>
        <w:t>/</w:t>
      </w:r>
      <w:r w:rsidR="00D1092E">
        <w:rPr>
          <w:color w:val="000000"/>
          <w:spacing w:val="-2"/>
        </w:rPr>
        <w:t>13</w:t>
      </w:r>
      <w:r w:rsidRPr="00D1092E">
        <w:rPr>
          <w:color w:val="000000"/>
          <w:spacing w:val="-2"/>
        </w:rPr>
        <w:t>/202</w:t>
      </w:r>
      <w:r w:rsidR="00D1092E">
        <w:rPr>
          <w:color w:val="000000"/>
          <w:spacing w:val="-2"/>
        </w:rPr>
        <w:t>4</w:t>
      </w:r>
    </w:p>
    <w:p w14:paraId="29E99C23" w14:textId="77777777" w:rsidR="00FE09E9" w:rsidRDefault="00D258E5">
      <w:pPr>
        <w:pStyle w:val="Heading1"/>
        <w:spacing w:before="243"/>
      </w:pPr>
      <w:r>
        <w:t>Contact</w:t>
      </w:r>
      <w:r>
        <w:rPr>
          <w:spacing w:val="-6"/>
        </w:rPr>
        <w:t xml:space="preserve"> </w:t>
      </w:r>
      <w:r>
        <w:t>and</w:t>
      </w:r>
      <w:r>
        <w:rPr>
          <w:spacing w:val="-2"/>
        </w:rPr>
        <w:t xml:space="preserve"> </w:t>
      </w:r>
      <w:r>
        <w:t>Response</w:t>
      </w:r>
      <w:r>
        <w:rPr>
          <w:spacing w:val="-4"/>
        </w:rPr>
        <w:t xml:space="preserve"> </w:t>
      </w:r>
      <w:r>
        <w:rPr>
          <w:spacing w:val="-2"/>
        </w:rPr>
        <w:t>Deadline</w:t>
      </w:r>
    </w:p>
    <w:p w14:paraId="0217AE4E" w14:textId="2A3D4A7E" w:rsidR="00FE09E9" w:rsidRDefault="00D258E5">
      <w:pPr>
        <w:pStyle w:val="BodyText"/>
        <w:tabs>
          <w:tab w:val="left" w:pos="9795"/>
        </w:tabs>
        <w:spacing w:before="1"/>
        <w:ind w:right="259"/>
      </w:pPr>
      <w:r>
        <w:t xml:space="preserve">In order to be considered, respondents must submit a complete and thorough response to this request. </w:t>
      </w:r>
      <w:r w:rsidR="00D1092E">
        <w:t>An electronic original and eight</w:t>
      </w:r>
      <w:r>
        <w:t xml:space="preserve"> </w:t>
      </w:r>
      <w:r w:rsidR="00D1092E">
        <w:t>(8</w:t>
      </w:r>
      <w:r>
        <w:t>) copies</w:t>
      </w:r>
      <w:r w:rsidR="00D1092E">
        <w:t xml:space="preserve"> </w:t>
      </w:r>
      <w:r>
        <w:t xml:space="preserve">must be submitted to the Owner at or before </w:t>
      </w:r>
      <w:r w:rsidR="00D1092E">
        <w:t>3:</w:t>
      </w:r>
      <w:r>
        <w:t xml:space="preserve">00 p.m. </w:t>
      </w:r>
      <w:r w:rsidR="00D1092E">
        <w:t>Eastern Standard Time</w:t>
      </w:r>
      <w:r>
        <w:t xml:space="preserve"> on </w:t>
      </w:r>
      <w:r w:rsidR="00D1092E" w:rsidRPr="00D1092E">
        <w:t>Tuesday, April 30, 2024</w:t>
      </w:r>
      <w:r w:rsidRPr="00D1092E">
        <w:t>. Responses must be submitted in a sealed envelope and clearly marked "ENERGY SAVINGS PROPOSAL." Responses must be received before the deadline and may be hand-delivered or delivered by overnight delivery service addressed to:</w:t>
      </w:r>
    </w:p>
    <w:p w14:paraId="618693AA" w14:textId="00BE299A" w:rsidR="00FE09E9" w:rsidRDefault="00D1092E" w:rsidP="00DE615E">
      <w:pPr>
        <w:pStyle w:val="BodyText"/>
        <w:spacing w:before="242"/>
        <w:ind w:left="90"/>
        <w:rPr>
          <w:color w:val="000000"/>
        </w:rPr>
      </w:pPr>
      <w:r>
        <w:rPr>
          <w:color w:val="000000"/>
        </w:rPr>
        <w:t>Town of Speedway</w:t>
      </w:r>
    </w:p>
    <w:p w14:paraId="5395CE52" w14:textId="77777777" w:rsidR="00D1092E" w:rsidRDefault="00D1092E" w:rsidP="00DE615E">
      <w:pPr>
        <w:ind w:left="90"/>
      </w:pPr>
      <w:r w:rsidRPr="00D1092E">
        <w:t xml:space="preserve">Grant A. Kleinhenz, Town Manager </w:t>
      </w:r>
    </w:p>
    <w:p w14:paraId="1DB6DE6D" w14:textId="3D49939E" w:rsidR="00D1092E" w:rsidRDefault="00D1092E" w:rsidP="00DE615E">
      <w:pPr>
        <w:ind w:left="90"/>
      </w:pPr>
      <w:r>
        <w:t>5300 Crawfordsville Road</w:t>
      </w:r>
    </w:p>
    <w:p w14:paraId="61698455" w14:textId="3519113B" w:rsidR="00FE09E9" w:rsidRDefault="00D1092E" w:rsidP="00DE615E">
      <w:pPr>
        <w:ind w:left="90"/>
      </w:pPr>
      <w:r>
        <w:t>Speedway, IN 46224</w:t>
      </w:r>
    </w:p>
    <w:p w14:paraId="4C5A7725" w14:textId="77777777" w:rsidR="00D1092E" w:rsidRDefault="00D1092E" w:rsidP="00DE615E">
      <w:pPr>
        <w:ind w:left="90"/>
      </w:pPr>
    </w:p>
    <w:p w14:paraId="336FC744" w14:textId="0DEE714C" w:rsidR="00D1092E" w:rsidRDefault="00D1092E" w:rsidP="00DE615E">
      <w:pPr>
        <w:ind w:left="90"/>
      </w:pPr>
      <w:r>
        <w:t xml:space="preserve">If there are questions, please feel free to contact the Town at the following email address and phone number: </w:t>
      </w:r>
    </w:p>
    <w:p w14:paraId="4DE6FCC9" w14:textId="77777777" w:rsidR="00D1092E" w:rsidRDefault="00D1092E" w:rsidP="00DE615E">
      <w:pPr>
        <w:ind w:left="90"/>
      </w:pPr>
    </w:p>
    <w:p w14:paraId="7F0F9E95" w14:textId="70884FAF" w:rsidR="00D1092E" w:rsidRDefault="00DE615E" w:rsidP="00DE615E">
      <w:pPr>
        <w:ind w:left="90"/>
      </w:pPr>
      <w:hyperlink r:id="rId5" w:history="1">
        <w:r w:rsidR="00D1092E" w:rsidRPr="005D719C">
          <w:rPr>
            <w:rStyle w:val="Hyperlink"/>
          </w:rPr>
          <w:t>gkleinhenz@speedwayin.gov</w:t>
        </w:r>
      </w:hyperlink>
    </w:p>
    <w:p w14:paraId="194DA272" w14:textId="49E7F428" w:rsidR="00D1092E" w:rsidRPr="00D1092E" w:rsidRDefault="00D258E5" w:rsidP="00DE615E">
      <w:pPr>
        <w:ind w:left="90"/>
      </w:pPr>
      <w:r>
        <w:t>(</w:t>
      </w:r>
      <w:r w:rsidR="00D1092E">
        <w:t>317</w:t>
      </w:r>
      <w:r>
        <w:t>)</w:t>
      </w:r>
      <w:r w:rsidR="00D1092E">
        <w:t>371-4705</w:t>
      </w:r>
    </w:p>
    <w:p w14:paraId="2806A8B1" w14:textId="77777777" w:rsidR="00FE09E9" w:rsidRDefault="00FE09E9">
      <w:pPr>
        <w:pStyle w:val="BodyText"/>
        <w:spacing w:before="1"/>
        <w:ind w:left="0"/>
      </w:pPr>
    </w:p>
    <w:p w14:paraId="228252CA" w14:textId="77777777" w:rsidR="00FE09E9" w:rsidRDefault="00D258E5">
      <w:pPr>
        <w:pStyle w:val="BodyText"/>
      </w:pPr>
      <w:r>
        <w:t>All</w:t>
      </w:r>
      <w:r>
        <w:rPr>
          <w:spacing w:val="-4"/>
        </w:rPr>
        <w:t xml:space="preserve"> </w:t>
      </w:r>
      <w:r>
        <w:t>submissions</w:t>
      </w:r>
      <w:r>
        <w:rPr>
          <w:spacing w:val="-3"/>
        </w:rPr>
        <w:t xml:space="preserve"> </w:t>
      </w:r>
      <w:r>
        <w:t>become</w:t>
      </w:r>
      <w:r>
        <w:rPr>
          <w:spacing w:val="-5"/>
        </w:rPr>
        <w:t xml:space="preserve"> </w:t>
      </w:r>
      <w:r>
        <w:t>the</w:t>
      </w:r>
      <w:r>
        <w:rPr>
          <w:spacing w:val="-4"/>
        </w:rPr>
        <w:t xml:space="preserve"> </w:t>
      </w:r>
      <w:r>
        <w:t>property</w:t>
      </w:r>
      <w:r>
        <w:rPr>
          <w:spacing w:val="-2"/>
        </w:rPr>
        <w:t xml:space="preserve"> </w:t>
      </w:r>
      <w:r>
        <w:t>of</w:t>
      </w:r>
      <w:r>
        <w:rPr>
          <w:spacing w:val="-5"/>
        </w:rPr>
        <w:t xml:space="preserve"> </w:t>
      </w:r>
      <w:r>
        <w:t>the</w:t>
      </w:r>
      <w:r>
        <w:rPr>
          <w:spacing w:val="-5"/>
        </w:rPr>
        <w:t xml:space="preserve"> </w:t>
      </w:r>
      <w:r>
        <w:t>Owner</w:t>
      </w:r>
      <w:r>
        <w:rPr>
          <w:spacing w:val="-4"/>
        </w:rPr>
        <w:t xml:space="preserve"> </w:t>
      </w:r>
      <w:r>
        <w:t>and</w:t>
      </w:r>
      <w:r>
        <w:rPr>
          <w:spacing w:val="-1"/>
        </w:rPr>
        <w:t xml:space="preserve"> </w:t>
      </w:r>
      <w:r>
        <w:t>will</w:t>
      </w:r>
      <w:r>
        <w:rPr>
          <w:spacing w:val="-1"/>
        </w:rPr>
        <w:t xml:space="preserve"> </w:t>
      </w:r>
      <w:r>
        <w:t>not</w:t>
      </w:r>
      <w:r>
        <w:rPr>
          <w:spacing w:val="-1"/>
        </w:rPr>
        <w:t xml:space="preserve"> </w:t>
      </w:r>
      <w:r>
        <w:t>be</w:t>
      </w:r>
      <w:r>
        <w:rPr>
          <w:spacing w:val="-4"/>
        </w:rPr>
        <w:t xml:space="preserve"> </w:t>
      </w:r>
      <w:r>
        <w:t>returned</w:t>
      </w:r>
      <w:r>
        <w:rPr>
          <w:spacing w:val="-4"/>
        </w:rPr>
        <w:t xml:space="preserve"> </w:t>
      </w:r>
      <w:r>
        <w:t>to</w:t>
      </w:r>
      <w:r>
        <w:rPr>
          <w:spacing w:val="-1"/>
        </w:rPr>
        <w:t xml:space="preserve"> </w:t>
      </w:r>
      <w:r>
        <w:t>the</w:t>
      </w:r>
      <w:r>
        <w:rPr>
          <w:spacing w:val="-5"/>
        </w:rPr>
        <w:t xml:space="preserve"> </w:t>
      </w:r>
      <w:r>
        <w:t>vendor.</w:t>
      </w:r>
      <w:r>
        <w:rPr>
          <w:spacing w:val="-4"/>
        </w:rPr>
        <w:t xml:space="preserve"> </w:t>
      </w:r>
      <w:r>
        <w:t>All</w:t>
      </w:r>
      <w:r>
        <w:rPr>
          <w:spacing w:val="-4"/>
        </w:rPr>
        <w:t xml:space="preserve"> </w:t>
      </w:r>
      <w:r>
        <w:t>costs</w:t>
      </w:r>
      <w:r>
        <w:rPr>
          <w:spacing w:val="-2"/>
        </w:rPr>
        <w:t xml:space="preserve"> </w:t>
      </w:r>
      <w:r>
        <w:t>associated</w:t>
      </w:r>
      <w:r>
        <w:rPr>
          <w:spacing w:val="-4"/>
        </w:rPr>
        <w:t xml:space="preserve"> </w:t>
      </w:r>
      <w:r>
        <w:t>with</w:t>
      </w:r>
      <w:r>
        <w:rPr>
          <w:spacing w:val="-2"/>
        </w:rPr>
        <w:t xml:space="preserve"> </w:t>
      </w:r>
      <w:r>
        <w:t>the submission preparation will be the responsibility of the submitting ESCO and will not be reimbursed by the Owner. NO EXTENSIONS TO THE ABOVE TIMELINE WILL BE GRANTED OR DISCUSSED.</w:t>
      </w:r>
    </w:p>
    <w:p w14:paraId="7CAEC39B" w14:textId="77777777" w:rsidR="00FE09E9" w:rsidRDefault="00FE09E9">
      <w:pPr>
        <w:pStyle w:val="BodyText"/>
        <w:ind w:left="0"/>
      </w:pPr>
    </w:p>
    <w:p w14:paraId="5793024D" w14:textId="77777777" w:rsidR="00FE09E9" w:rsidRDefault="00D258E5">
      <w:pPr>
        <w:pStyle w:val="Heading1"/>
        <w:spacing w:line="243" w:lineRule="exact"/>
        <w:jc w:val="both"/>
      </w:pPr>
      <w:r>
        <w:t>Response</w:t>
      </w:r>
      <w:r>
        <w:rPr>
          <w:spacing w:val="-5"/>
        </w:rPr>
        <w:t xml:space="preserve"> </w:t>
      </w:r>
      <w:r>
        <w:t>Preparation</w:t>
      </w:r>
      <w:r>
        <w:rPr>
          <w:spacing w:val="-4"/>
        </w:rPr>
        <w:t xml:space="preserve"> </w:t>
      </w:r>
      <w:r>
        <w:t>and</w:t>
      </w:r>
      <w:r>
        <w:rPr>
          <w:spacing w:val="-6"/>
        </w:rPr>
        <w:t xml:space="preserve"> </w:t>
      </w:r>
      <w:r>
        <w:rPr>
          <w:spacing w:val="-2"/>
        </w:rPr>
        <w:t>Completeness</w:t>
      </w:r>
    </w:p>
    <w:p w14:paraId="3DCC1A84" w14:textId="77777777" w:rsidR="00FE09E9" w:rsidRDefault="00D258E5">
      <w:pPr>
        <w:pStyle w:val="BodyText"/>
        <w:ind w:right="106"/>
        <w:jc w:val="both"/>
      </w:pPr>
      <w:r>
        <w:t>An</w:t>
      </w:r>
      <w:r>
        <w:rPr>
          <w:spacing w:val="-7"/>
        </w:rPr>
        <w:t xml:space="preserve"> </w:t>
      </w:r>
      <w:r>
        <w:t>authorized</w:t>
      </w:r>
      <w:r>
        <w:rPr>
          <w:spacing w:val="-7"/>
        </w:rPr>
        <w:t xml:space="preserve"> </w:t>
      </w:r>
      <w:r>
        <w:t>representative</w:t>
      </w:r>
      <w:r>
        <w:rPr>
          <w:spacing w:val="-5"/>
        </w:rPr>
        <w:t xml:space="preserve"> </w:t>
      </w:r>
      <w:r>
        <w:t>of</w:t>
      </w:r>
      <w:r>
        <w:rPr>
          <w:spacing w:val="-8"/>
        </w:rPr>
        <w:t xml:space="preserve"> </w:t>
      </w:r>
      <w:r>
        <w:t>the</w:t>
      </w:r>
      <w:r>
        <w:rPr>
          <w:spacing w:val="-7"/>
        </w:rPr>
        <w:t xml:space="preserve"> </w:t>
      </w:r>
      <w:r>
        <w:t>offeror</w:t>
      </w:r>
      <w:r>
        <w:rPr>
          <w:spacing w:val="-9"/>
        </w:rPr>
        <w:t xml:space="preserve"> </w:t>
      </w:r>
      <w:r>
        <w:t>shall</w:t>
      </w:r>
      <w:r>
        <w:rPr>
          <w:spacing w:val="-9"/>
        </w:rPr>
        <w:t xml:space="preserve"> </w:t>
      </w:r>
      <w:r>
        <w:t>sign</w:t>
      </w:r>
      <w:r>
        <w:rPr>
          <w:spacing w:val="-7"/>
        </w:rPr>
        <w:t xml:space="preserve"> </w:t>
      </w:r>
      <w:r>
        <w:t>responses.</w:t>
      </w:r>
      <w:r>
        <w:rPr>
          <w:spacing w:val="-9"/>
        </w:rPr>
        <w:t xml:space="preserve"> </w:t>
      </w:r>
      <w:r>
        <w:t>All</w:t>
      </w:r>
      <w:r>
        <w:rPr>
          <w:spacing w:val="-7"/>
        </w:rPr>
        <w:t xml:space="preserve"> </w:t>
      </w:r>
      <w:r>
        <w:t>information</w:t>
      </w:r>
      <w:r>
        <w:rPr>
          <w:spacing w:val="-6"/>
        </w:rPr>
        <w:t xml:space="preserve"> </w:t>
      </w:r>
      <w:r>
        <w:t>requested</w:t>
      </w:r>
      <w:r>
        <w:rPr>
          <w:spacing w:val="-7"/>
        </w:rPr>
        <w:t xml:space="preserve"> </w:t>
      </w:r>
      <w:r>
        <w:t>must</w:t>
      </w:r>
      <w:r>
        <w:rPr>
          <w:spacing w:val="-7"/>
        </w:rPr>
        <w:t xml:space="preserve"> </w:t>
      </w:r>
      <w:r>
        <w:t>be</w:t>
      </w:r>
      <w:r>
        <w:rPr>
          <w:spacing w:val="-9"/>
        </w:rPr>
        <w:t xml:space="preserve"> </w:t>
      </w:r>
      <w:r>
        <w:t>submitted</w:t>
      </w:r>
      <w:r>
        <w:rPr>
          <w:spacing w:val="-6"/>
        </w:rPr>
        <w:t xml:space="preserve"> </w:t>
      </w:r>
      <w:r>
        <w:t>and</w:t>
      </w:r>
      <w:r>
        <w:rPr>
          <w:spacing w:val="-6"/>
        </w:rPr>
        <w:t xml:space="preserve"> </w:t>
      </w:r>
      <w:r>
        <w:t>organized using</w:t>
      </w:r>
      <w:r>
        <w:rPr>
          <w:spacing w:val="-12"/>
        </w:rPr>
        <w:t xml:space="preserve"> </w:t>
      </w:r>
      <w:r>
        <w:t>the</w:t>
      </w:r>
      <w:r>
        <w:rPr>
          <w:spacing w:val="-11"/>
        </w:rPr>
        <w:t xml:space="preserve"> </w:t>
      </w:r>
      <w:r>
        <w:t>number</w:t>
      </w:r>
      <w:r>
        <w:rPr>
          <w:spacing w:val="-11"/>
        </w:rPr>
        <w:t xml:space="preserve"> </w:t>
      </w:r>
      <w:r>
        <w:t>and</w:t>
      </w:r>
      <w:r>
        <w:rPr>
          <w:spacing w:val="-12"/>
        </w:rPr>
        <w:t xml:space="preserve"> </w:t>
      </w:r>
      <w:r>
        <w:t>letter</w:t>
      </w:r>
      <w:r>
        <w:rPr>
          <w:spacing w:val="-11"/>
        </w:rPr>
        <w:t xml:space="preserve"> </w:t>
      </w:r>
      <w:r>
        <w:t>format</w:t>
      </w:r>
      <w:r>
        <w:rPr>
          <w:spacing w:val="-11"/>
        </w:rPr>
        <w:t xml:space="preserve"> </w:t>
      </w:r>
      <w:r>
        <w:t>as</w:t>
      </w:r>
      <w:r>
        <w:rPr>
          <w:spacing w:val="-12"/>
        </w:rPr>
        <w:t xml:space="preserve"> </w:t>
      </w:r>
      <w:r>
        <w:t>listed</w:t>
      </w:r>
      <w:r>
        <w:rPr>
          <w:spacing w:val="-11"/>
        </w:rPr>
        <w:t xml:space="preserve"> </w:t>
      </w:r>
      <w:r>
        <w:t>below</w:t>
      </w:r>
      <w:r>
        <w:rPr>
          <w:spacing w:val="-11"/>
        </w:rPr>
        <w:t xml:space="preserve"> </w:t>
      </w:r>
      <w:r>
        <w:t>to</w:t>
      </w:r>
      <w:r>
        <w:rPr>
          <w:spacing w:val="-12"/>
        </w:rPr>
        <w:t xml:space="preserve"> </w:t>
      </w:r>
      <w:r>
        <w:t>assist</w:t>
      </w:r>
      <w:r>
        <w:rPr>
          <w:spacing w:val="-11"/>
        </w:rPr>
        <w:t xml:space="preserve"> </w:t>
      </w:r>
      <w:r>
        <w:t>the</w:t>
      </w:r>
      <w:r>
        <w:rPr>
          <w:spacing w:val="-11"/>
        </w:rPr>
        <w:t xml:space="preserve"> </w:t>
      </w:r>
      <w:r>
        <w:t>Owner</w:t>
      </w:r>
      <w:r>
        <w:rPr>
          <w:spacing w:val="-11"/>
        </w:rPr>
        <w:t xml:space="preserve"> </w:t>
      </w:r>
      <w:r>
        <w:t>in</w:t>
      </w:r>
      <w:r>
        <w:rPr>
          <w:spacing w:val="-12"/>
        </w:rPr>
        <w:t xml:space="preserve"> </w:t>
      </w:r>
      <w:r>
        <w:t>the</w:t>
      </w:r>
      <w:r>
        <w:rPr>
          <w:spacing w:val="-11"/>
        </w:rPr>
        <w:t xml:space="preserve"> </w:t>
      </w:r>
      <w:r>
        <w:t>qualification</w:t>
      </w:r>
      <w:r>
        <w:rPr>
          <w:spacing w:val="-11"/>
        </w:rPr>
        <w:t xml:space="preserve"> </w:t>
      </w:r>
      <w:r>
        <w:t>and</w:t>
      </w:r>
      <w:r>
        <w:rPr>
          <w:spacing w:val="-12"/>
        </w:rPr>
        <w:t xml:space="preserve"> </w:t>
      </w:r>
      <w:r>
        <w:t>evaluation</w:t>
      </w:r>
      <w:r>
        <w:rPr>
          <w:spacing w:val="-11"/>
        </w:rPr>
        <w:t xml:space="preserve"> </w:t>
      </w:r>
      <w:r>
        <w:t>process.</w:t>
      </w:r>
      <w:r>
        <w:rPr>
          <w:spacing w:val="-11"/>
        </w:rPr>
        <w:t xml:space="preserve"> </w:t>
      </w:r>
      <w:r>
        <w:t xml:space="preserve">Submission of e-mail responses will not be considered and will result in elimination of a response otherwise received timely and in accordance with directions. Failure to submit all information as requested may result in the requester requiring immediate </w:t>
      </w:r>
      <w:r>
        <w:rPr>
          <w:spacing w:val="-2"/>
        </w:rPr>
        <w:t>submission of</w:t>
      </w:r>
      <w:r>
        <w:rPr>
          <w:spacing w:val="-4"/>
        </w:rPr>
        <w:t xml:space="preserve"> </w:t>
      </w:r>
      <w:r>
        <w:rPr>
          <w:spacing w:val="-2"/>
        </w:rPr>
        <w:t>the</w:t>
      </w:r>
      <w:r>
        <w:rPr>
          <w:spacing w:val="-3"/>
        </w:rPr>
        <w:t xml:space="preserve"> </w:t>
      </w:r>
      <w:r>
        <w:rPr>
          <w:spacing w:val="-2"/>
        </w:rPr>
        <w:t>missing information within 24 hours from the</w:t>
      </w:r>
      <w:r>
        <w:rPr>
          <w:spacing w:val="-4"/>
        </w:rPr>
        <w:t xml:space="preserve"> </w:t>
      </w:r>
      <w:r>
        <w:rPr>
          <w:spacing w:val="-2"/>
        </w:rPr>
        <w:t>requested notification,</w:t>
      </w:r>
      <w:r>
        <w:rPr>
          <w:spacing w:val="-3"/>
        </w:rPr>
        <w:t xml:space="preserve"> </w:t>
      </w:r>
      <w:r>
        <w:rPr>
          <w:spacing w:val="-2"/>
        </w:rPr>
        <w:t>reducing</w:t>
      </w:r>
      <w:r>
        <w:rPr>
          <w:spacing w:val="-3"/>
        </w:rPr>
        <w:t xml:space="preserve"> </w:t>
      </w:r>
      <w:r>
        <w:rPr>
          <w:spacing w:val="-2"/>
        </w:rPr>
        <w:t>the</w:t>
      </w:r>
      <w:r>
        <w:rPr>
          <w:spacing w:val="-4"/>
        </w:rPr>
        <w:t xml:space="preserve"> </w:t>
      </w:r>
      <w:r>
        <w:rPr>
          <w:spacing w:val="-2"/>
        </w:rPr>
        <w:t>score</w:t>
      </w:r>
      <w:r>
        <w:rPr>
          <w:spacing w:val="-3"/>
        </w:rPr>
        <w:t xml:space="preserve"> </w:t>
      </w:r>
      <w:r>
        <w:rPr>
          <w:spacing w:val="-2"/>
        </w:rPr>
        <w:t>for</w:t>
      </w:r>
      <w:r>
        <w:rPr>
          <w:spacing w:val="-3"/>
        </w:rPr>
        <w:t xml:space="preserve"> </w:t>
      </w:r>
      <w:r>
        <w:rPr>
          <w:spacing w:val="-2"/>
        </w:rPr>
        <w:t>that</w:t>
      </w:r>
      <w:r>
        <w:rPr>
          <w:spacing w:val="-3"/>
        </w:rPr>
        <w:t xml:space="preserve"> </w:t>
      </w:r>
      <w:r>
        <w:rPr>
          <w:spacing w:val="-2"/>
        </w:rPr>
        <w:t xml:space="preserve">component </w:t>
      </w:r>
      <w:r>
        <w:t>of</w:t>
      </w:r>
      <w:r>
        <w:rPr>
          <w:spacing w:val="-5"/>
        </w:rPr>
        <w:t xml:space="preserve"> </w:t>
      </w:r>
      <w:r>
        <w:t>the</w:t>
      </w:r>
      <w:r>
        <w:rPr>
          <w:spacing w:val="-5"/>
        </w:rPr>
        <w:t xml:space="preserve"> </w:t>
      </w:r>
      <w:r>
        <w:t>response</w:t>
      </w:r>
      <w:r>
        <w:rPr>
          <w:spacing w:val="-4"/>
        </w:rPr>
        <w:t xml:space="preserve"> </w:t>
      </w:r>
      <w:r>
        <w:t>and</w:t>
      </w:r>
      <w:r>
        <w:rPr>
          <w:spacing w:val="-3"/>
        </w:rPr>
        <w:t xml:space="preserve"> </w:t>
      </w:r>
      <w:r>
        <w:t>/</w:t>
      </w:r>
      <w:r>
        <w:rPr>
          <w:spacing w:val="-4"/>
        </w:rPr>
        <w:t xml:space="preserve"> </w:t>
      </w:r>
      <w:r>
        <w:t>or</w:t>
      </w:r>
      <w:r>
        <w:rPr>
          <w:spacing w:val="-4"/>
        </w:rPr>
        <w:t xml:space="preserve"> </w:t>
      </w:r>
      <w:r>
        <w:t>elimination</w:t>
      </w:r>
      <w:r>
        <w:rPr>
          <w:spacing w:val="-4"/>
        </w:rPr>
        <w:t xml:space="preserve"> </w:t>
      </w:r>
      <w:r>
        <w:t>of</w:t>
      </w:r>
      <w:r>
        <w:rPr>
          <w:spacing w:val="-7"/>
        </w:rPr>
        <w:t xml:space="preserve"> </w:t>
      </w:r>
      <w:r>
        <w:t>the</w:t>
      </w:r>
      <w:r>
        <w:rPr>
          <w:spacing w:val="-5"/>
        </w:rPr>
        <w:t xml:space="preserve"> </w:t>
      </w:r>
      <w:r>
        <w:t>respondent</w:t>
      </w:r>
      <w:r>
        <w:rPr>
          <w:spacing w:val="-3"/>
        </w:rPr>
        <w:t xml:space="preserve"> </w:t>
      </w:r>
      <w:r>
        <w:t>from</w:t>
      </w:r>
      <w:r>
        <w:rPr>
          <w:spacing w:val="-4"/>
        </w:rPr>
        <w:t xml:space="preserve"> </w:t>
      </w:r>
      <w:r>
        <w:t>consideration.</w:t>
      </w:r>
      <w:r>
        <w:rPr>
          <w:spacing w:val="-4"/>
        </w:rPr>
        <w:t xml:space="preserve"> </w:t>
      </w:r>
      <w:r>
        <w:t>Emphasis</w:t>
      </w:r>
      <w:r>
        <w:rPr>
          <w:spacing w:val="-4"/>
        </w:rPr>
        <w:t xml:space="preserve"> </w:t>
      </w:r>
      <w:r>
        <w:t>should</w:t>
      </w:r>
      <w:r>
        <w:rPr>
          <w:spacing w:val="-4"/>
        </w:rPr>
        <w:t xml:space="preserve"> </w:t>
      </w:r>
      <w:r>
        <w:t>be</w:t>
      </w:r>
      <w:r>
        <w:rPr>
          <w:spacing w:val="-4"/>
        </w:rPr>
        <w:t xml:space="preserve"> </w:t>
      </w:r>
      <w:r>
        <w:t>placed</w:t>
      </w:r>
      <w:r>
        <w:rPr>
          <w:spacing w:val="-4"/>
        </w:rPr>
        <w:t xml:space="preserve"> </w:t>
      </w:r>
      <w:r>
        <w:t>on</w:t>
      </w:r>
      <w:r>
        <w:rPr>
          <w:spacing w:val="-4"/>
        </w:rPr>
        <w:t xml:space="preserve"> </w:t>
      </w:r>
      <w:r>
        <w:t>completeness</w:t>
      </w:r>
      <w:r>
        <w:rPr>
          <w:spacing w:val="-2"/>
        </w:rPr>
        <w:t xml:space="preserve"> </w:t>
      </w:r>
      <w:r>
        <w:t>and clarity of content. Inclusion of unrelated or unrequested materials that do not address the attached format shall be considered unresponsive. Qualifications received after the designated deadline will be returned unopened. Should such qualifications be opened inadvertently the Owner reserves the right to retain a copy for the files of the Owner.</w:t>
      </w:r>
    </w:p>
    <w:p w14:paraId="5A220BEC" w14:textId="77777777" w:rsidR="00FE09E9" w:rsidRDefault="00FE09E9">
      <w:pPr>
        <w:pStyle w:val="BodyText"/>
        <w:spacing w:before="243"/>
        <w:ind w:left="0"/>
      </w:pPr>
    </w:p>
    <w:p w14:paraId="2D35B758" w14:textId="77777777" w:rsidR="000079B0" w:rsidRDefault="000079B0">
      <w:pPr>
        <w:pStyle w:val="BodyText"/>
        <w:spacing w:before="243"/>
        <w:ind w:left="0"/>
      </w:pPr>
    </w:p>
    <w:p w14:paraId="56D3F519" w14:textId="77777777" w:rsidR="00D258E5" w:rsidRDefault="00D258E5">
      <w:pPr>
        <w:pStyle w:val="Heading1"/>
        <w:spacing w:before="1"/>
        <w:rPr>
          <w:spacing w:val="-2"/>
        </w:rPr>
      </w:pPr>
    </w:p>
    <w:p w14:paraId="673051FF" w14:textId="1C6E9FC5" w:rsidR="00FE09E9" w:rsidRDefault="00D258E5">
      <w:pPr>
        <w:pStyle w:val="Heading1"/>
        <w:spacing w:before="1"/>
      </w:pPr>
      <w:r>
        <w:rPr>
          <w:spacing w:val="-2"/>
        </w:rPr>
        <w:lastRenderedPageBreak/>
        <w:t>Confidentiality</w:t>
      </w:r>
    </w:p>
    <w:p w14:paraId="43C687BE" w14:textId="77777777" w:rsidR="00FE09E9" w:rsidRDefault="00D258E5">
      <w:pPr>
        <w:pStyle w:val="BodyText"/>
        <w:ind w:right="111"/>
        <w:jc w:val="both"/>
      </w:pPr>
      <w:r>
        <w:t>Upon</w:t>
      </w:r>
      <w:r>
        <w:rPr>
          <w:spacing w:val="-6"/>
        </w:rPr>
        <w:t xml:space="preserve"> </w:t>
      </w:r>
      <w:r>
        <w:t>receipt,</w:t>
      </w:r>
      <w:r>
        <w:rPr>
          <w:spacing w:val="-7"/>
        </w:rPr>
        <w:t xml:space="preserve"> </w:t>
      </w:r>
      <w:r>
        <w:t>the</w:t>
      </w:r>
      <w:r>
        <w:rPr>
          <w:spacing w:val="-8"/>
        </w:rPr>
        <w:t xml:space="preserve"> </w:t>
      </w:r>
      <w:r>
        <w:t>qualifications</w:t>
      </w:r>
      <w:r>
        <w:rPr>
          <w:spacing w:val="-9"/>
        </w:rPr>
        <w:t xml:space="preserve"> </w:t>
      </w:r>
      <w:r>
        <w:t>shall</w:t>
      </w:r>
      <w:r>
        <w:rPr>
          <w:spacing w:val="-7"/>
        </w:rPr>
        <w:t xml:space="preserve"> </w:t>
      </w:r>
      <w:r>
        <w:t>become</w:t>
      </w:r>
      <w:r>
        <w:rPr>
          <w:spacing w:val="-7"/>
        </w:rPr>
        <w:t xml:space="preserve"> </w:t>
      </w:r>
      <w:r>
        <w:t>the</w:t>
      </w:r>
      <w:r>
        <w:rPr>
          <w:spacing w:val="-7"/>
        </w:rPr>
        <w:t xml:space="preserve"> </w:t>
      </w:r>
      <w:r>
        <w:t>property</w:t>
      </w:r>
      <w:r>
        <w:rPr>
          <w:spacing w:val="-10"/>
        </w:rPr>
        <w:t xml:space="preserve"> </w:t>
      </w:r>
      <w:r>
        <w:t>of</w:t>
      </w:r>
      <w:r>
        <w:rPr>
          <w:spacing w:val="-8"/>
        </w:rPr>
        <w:t xml:space="preserve"> </w:t>
      </w:r>
      <w:r>
        <w:t>the</w:t>
      </w:r>
      <w:r>
        <w:rPr>
          <w:spacing w:val="-7"/>
        </w:rPr>
        <w:t xml:space="preserve"> </w:t>
      </w:r>
      <w:r>
        <w:t>Owner.</w:t>
      </w:r>
      <w:r>
        <w:rPr>
          <w:spacing w:val="-7"/>
        </w:rPr>
        <w:t xml:space="preserve"> </w:t>
      </w:r>
      <w:r>
        <w:t>Trade</w:t>
      </w:r>
      <w:r>
        <w:rPr>
          <w:spacing w:val="-7"/>
        </w:rPr>
        <w:t xml:space="preserve"> </w:t>
      </w:r>
      <w:r>
        <w:t>secrets</w:t>
      </w:r>
      <w:r>
        <w:rPr>
          <w:spacing w:val="-5"/>
        </w:rPr>
        <w:t xml:space="preserve"> </w:t>
      </w:r>
      <w:r>
        <w:t>or</w:t>
      </w:r>
      <w:r>
        <w:rPr>
          <w:spacing w:val="-7"/>
        </w:rPr>
        <w:t xml:space="preserve"> </w:t>
      </w:r>
      <w:r>
        <w:t>proprietary</w:t>
      </w:r>
      <w:r>
        <w:rPr>
          <w:spacing w:val="-6"/>
        </w:rPr>
        <w:t xml:space="preserve"> </w:t>
      </w:r>
      <w:r>
        <w:t>information</w:t>
      </w:r>
      <w:r>
        <w:rPr>
          <w:spacing w:val="-9"/>
        </w:rPr>
        <w:t xml:space="preserve"> </w:t>
      </w:r>
      <w:r>
        <w:t>submitted by</w:t>
      </w:r>
      <w:r>
        <w:rPr>
          <w:spacing w:val="-4"/>
        </w:rPr>
        <w:t xml:space="preserve"> </w:t>
      </w:r>
      <w:r>
        <w:t>an</w:t>
      </w:r>
      <w:r>
        <w:rPr>
          <w:spacing w:val="-6"/>
        </w:rPr>
        <w:t xml:space="preserve"> </w:t>
      </w:r>
      <w:r>
        <w:t>offeror</w:t>
      </w:r>
      <w:r>
        <w:rPr>
          <w:spacing w:val="-5"/>
        </w:rPr>
        <w:t xml:space="preserve"> </w:t>
      </w:r>
      <w:r>
        <w:t>must</w:t>
      </w:r>
      <w:r>
        <w:rPr>
          <w:spacing w:val="-5"/>
        </w:rPr>
        <w:t xml:space="preserve"> </w:t>
      </w:r>
      <w:r>
        <w:t>be</w:t>
      </w:r>
      <w:r>
        <w:rPr>
          <w:spacing w:val="-8"/>
        </w:rPr>
        <w:t xml:space="preserve"> </w:t>
      </w:r>
      <w:r>
        <w:t>so</w:t>
      </w:r>
      <w:r>
        <w:rPr>
          <w:spacing w:val="-6"/>
        </w:rPr>
        <w:t xml:space="preserve"> </w:t>
      </w:r>
      <w:r>
        <w:t>identified</w:t>
      </w:r>
      <w:r>
        <w:rPr>
          <w:spacing w:val="-4"/>
        </w:rPr>
        <w:t xml:space="preserve"> </w:t>
      </w:r>
      <w:r>
        <w:t>on</w:t>
      </w:r>
      <w:r>
        <w:rPr>
          <w:spacing w:val="-4"/>
        </w:rPr>
        <w:t xml:space="preserve"> </w:t>
      </w:r>
      <w:r>
        <w:t>each</w:t>
      </w:r>
      <w:r>
        <w:rPr>
          <w:spacing w:val="-5"/>
        </w:rPr>
        <w:t xml:space="preserve"> </w:t>
      </w:r>
      <w:r>
        <w:t>page</w:t>
      </w:r>
      <w:r>
        <w:rPr>
          <w:spacing w:val="-6"/>
        </w:rPr>
        <w:t xml:space="preserve"> </w:t>
      </w:r>
      <w:r>
        <w:t>on</w:t>
      </w:r>
      <w:r>
        <w:rPr>
          <w:spacing w:val="-6"/>
        </w:rPr>
        <w:t xml:space="preserve"> </w:t>
      </w:r>
      <w:r>
        <w:t>which</w:t>
      </w:r>
      <w:r>
        <w:rPr>
          <w:spacing w:val="-5"/>
        </w:rPr>
        <w:t xml:space="preserve"> </w:t>
      </w:r>
      <w:r>
        <w:t>it</w:t>
      </w:r>
      <w:r>
        <w:rPr>
          <w:spacing w:val="-10"/>
        </w:rPr>
        <w:t xml:space="preserve"> </w:t>
      </w:r>
      <w:r>
        <w:t>is</w:t>
      </w:r>
      <w:r>
        <w:rPr>
          <w:spacing w:val="-5"/>
        </w:rPr>
        <w:t xml:space="preserve"> </w:t>
      </w:r>
      <w:r>
        <w:t>found</w:t>
      </w:r>
      <w:r>
        <w:rPr>
          <w:spacing w:val="-8"/>
        </w:rPr>
        <w:t xml:space="preserve"> </w:t>
      </w:r>
      <w:r>
        <w:t>and</w:t>
      </w:r>
      <w:r>
        <w:rPr>
          <w:spacing w:val="-6"/>
        </w:rPr>
        <w:t xml:space="preserve"> </w:t>
      </w:r>
      <w:r>
        <w:t>shall</w:t>
      </w:r>
      <w:r>
        <w:rPr>
          <w:spacing w:val="-7"/>
        </w:rPr>
        <w:t xml:space="preserve"> </w:t>
      </w:r>
      <w:r>
        <w:t>not</w:t>
      </w:r>
      <w:r>
        <w:rPr>
          <w:spacing w:val="-8"/>
        </w:rPr>
        <w:t xml:space="preserve"> </w:t>
      </w:r>
      <w:r>
        <w:t>be</w:t>
      </w:r>
      <w:r>
        <w:rPr>
          <w:spacing w:val="-7"/>
        </w:rPr>
        <w:t xml:space="preserve"> </w:t>
      </w:r>
      <w:r>
        <w:t>subject</w:t>
      </w:r>
      <w:r>
        <w:rPr>
          <w:spacing w:val="-5"/>
        </w:rPr>
        <w:t xml:space="preserve"> </w:t>
      </w:r>
      <w:r>
        <w:t>to</w:t>
      </w:r>
      <w:r>
        <w:rPr>
          <w:spacing w:val="-5"/>
        </w:rPr>
        <w:t xml:space="preserve"> </w:t>
      </w:r>
      <w:r>
        <w:t>public</w:t>
      </w:r>
      <w:r>
        <w:rPr>
          <w:spacing w:val="-7"/>
        </w:rPr>
        <w:t xml:space="preserve"> </w:t>
      </w:r>
      <w:r>
        <w:t>disclosure.</w:t>
      </w:r>
      <w:r>
        <w:rPr>
          <w:spacing w:val="-5"/>
        </w:rPr>
        <w:t xml:space="preserve"> </w:t>
      </w:r>
      <w:r>
        <w:t>The</w:t>
      </w:r>
      <w:r>
        <w:rPr>
          <w:spacing w:val="-5"/>
        </w:rPr>
        <w:t xml:space="preserve"> </w:t>
      </w:r>
      <w:r>
        <w:t>Owner may obtain clarifications from the respondent or its contractors at any time.</w:t>
      </w:r>
    </w:p>
    <w:p w14:paraId="3B5B0D07" w14:textId="77777777" w:rsidR="00D258E5" w:rsidRDefault="00D258E5">
      <w:pPr>
        <w:pStyle w:val="Heading1"/>
        <w:spacing w:before="44"/>
      </w:pPr>
    </w:p>
    <w:p w14:paraId="1B04CEB0" w14:textId="5CD6E6A4" w:rsidR="00FE09E9" w:rsidRDefault="00D258E5">
      <w:pPr>
        <w:pStyle w:val="Heading1"/>
        <w:spacing w:before="44"/>
      </w:pPr>
      <w:r>
        <w:t>REQUEST</w:t>
      </w:r>
      <w:r>
        <w:rPr>
          <w:spacing w:val="-9"/>
        </w:rPr>
        <w:t xml:space="preserve"> </w:t>
      </w:r>
      <w:r>
        <w:t>FOR</w:t>
      </w:r>
      <w:r>
        <w:rPr>
          <w:spacing w:val="-5"/>
        </w:rPr>
        <w:t xml:space="preserve"> </w:t>
      </w:r>
      <w:r>
        <w:t>QUALIFICATIONS</w:t>
      </w:r>
      <w:r>
        <w:rPr>
          <w:spacing w:val="-8"/>
        </w:rPr>
        <w:t xml:space="preserve"> </w:t>
      </w:r>
      <w:r>
        <w:t>FORMAT</w:t>
      </w:r>
      <w:r>
        <w:rPr>
          <w:spacing w:val="-4"/>
        </w:rPr>
        <w:t xml:space="preserve"> </w:t>
      </w:r>
      <w:r>
        <w:t>AND</w:t>
      </w:r>
      <w:r>
        <w:rPr>
          <w:spacing w:val="-7"/>
        </w:rPr>
        <w:t xml:space="preserve"> </w:t>
      </w:r>
      <w:r>
        <w:rPr>
          <w:spacing w:val="-2"/>
        </w:rPr>
        <w:t>SPECIFICATIONS</w:t>
      </w:r>
    </w:p>
    <w:p w14:paraId="2279EAC4" w14:textId="77777777" w:rsidR="00FE09E9" w:rsidRDefault="00D258E5">
      <w:pPr>
        <w:pStyle w:val="BodyText"/>
      </w:pPr>
      <w:r>
        <w:t>Each</w:t>
      </w:r>
      <w:r>
        <w:rPr>
          <w:spacing w:val="-6"/>
        </w:rPr>
        <w:t xml:space="preserve"> </w:t>
      </w:r>
      <w:r>
        <w:t>company</w:t>
      </w:r>
      <w:r>
        <w:rPr>
          <w:spacing w:val="-6"/>
        </w:rPr>
        <w:t xml:space="preserve"> </w:t>
      </w:r>
      <w:r>
        <w:t>must</w:t>
      </w:r>
      <w:r>
        <w:rPr>
          <w:spacing w:val="-6"/>
        </w:rPr>
        <w:t xml:space="preserve"> </w:t>
      </w:r>
      <w:r>
        <w:t>provide</w:t>
      </w:r>
      <w:r>
        <w:rPr>
          <w:spacing w:val="-6"/>
        </w:rPr>
        <w:t xml:space="preserve"> </w:t>
      </w:r>
      <w:r>
        <w:t>company</w:t>
      </w:r>
      <w:r>
        <w:rPr>
          <w:spacing w:val="-4"/>
        </w:rPr>
        <w:t xml:space="preserve"> </w:t>
      </w:r>
      <w:r>
        <w:t>qualifications</w:t>
      </w:r>
      <w:r>
        <w:rPr>
          <w:spacing w:val="-4"/>
        </w:rPr>
        <w:t xml:space="preserve"> </w:t>
      </w:r>
      <w:r>
        <w:t>and</w:t>
      </w:r>
      <w:r>
        <w:rPr>
          <w:spacing w:val="-3"/>
        </w:rPr>
        <w:t xml:space="preserve"> </w:t>
      </w:r>
      <w:r>
        <w:t>financial</w:t>
      </w:r>
      <w:r>
        <w:rPr>
          <w:spacing w:val="-5"/>
        </w:rPr>
        <w:t xml:space="preserve"> </w:t>
      </w:r>
      <w:r>
        <w:t>strength</w:t>
      </w:r>
      <w:r>
        <w:rPr>
          <w:spacing w:val="-3"/>
        </w:rPr>
        <w:t xml:space="preserve"> </w:t>
      </w:r>
      <w:r>
        <w:t>as</w:t>
      </w:r>
      <w:r>
        <w:rPr>
          <w:spacing w:val="-4"/>
        </w:rPr>
        <w:t xml:space="preserve"> </w:t>
      </w:r>
      <w:r>
        <w:t>detailed</w:t>
      </w:r>
      <w:r>
        <w:rPr>
          <w:spacing w:val="-4"/>
        </w:rPr>
        <w:t xml:space="preserve"> </w:t>
      </w:r>
      <w:r>
        <w:rPr>
          <w:spacing w:val="-2"/>
        </w:rPr>
        <w:t>below.</w:t>
      </w:r>
    </w:p>
    <w:p w14:paraId="3A3016DA" w14:textId="77777777" w:rsidR="00FE09E9" w:rsidRDefault="00FE09E9">
      <w:pPr>
        <w:pStyle w:val="BodyText"/>
        <w:spacing w:before="1"/>
        <w:ind w:left="0"/>
      </w:pPr>
    </w:p>
    <w:p w14:paraId="61E98521" w14:textId="77777777" w:rsidR="00FE09E9" w:rsidRDefault="00D258E5">
      <w:pPr>
        <w:pStyle w:val="Heading1"/>
        <w:spacing w:before="1" w:line="243" w:lineRule="exact"/>
      </w:pPr>
      <w:r>
        <w:t>Executive</w:t>
      </w:r>
      <w:r>
        <w:rPr>
          <w:spacing w:val="-6"/>
        </w:rPr>
        <w:t xml:space="preserve"> </w:t>
      </w:r>
      <w:r>
        <w:rPr>
          <w:spacing w:val="-2"/>
        </w:rPr>
        <w:t>Summary</w:t>
      </w:r>
    </w:p>
    <w:p w14:paraId="56A53E52" w14:textId="20B8292B" w:rsidR="00FE09E9" w:rsidRDefault="00D258E5">
      <w:pPr>
        <w:pStyle w:val="BodyText"/>
      </w:pPr>
      <w:r>
        <w:t>Responses shall include a summary overview of the respondent’s qualifications, approach</w:t>
      </w:r>
      <w:r w:rsidR="000079B0">
        <w:t>,</w:t>
      </w:r>
      <w:r>
        <w:t xml:space="preserve"> and other pertinent information. The binding authority in the management of the firm must sign the summary overview.</w:t>
      </w:r>
    </w:p>
    <w:p w14:paraId="1C54A8E2" w14:textId="77777777" w:rsidR="00FE09E9" w:rsidRDefault="00D258E5">
      <w:pPr>
        <w:pStyle w:val="Heading1"/>
        <w:spacing w:before="9" w:line="480" w:lineRule="atLeast"/>
        <w:ind w:right="5584"/>
      </w:pPr>
      <w:r>
        <w:t>Company</w:t>
      </w:r>
      <w:r>
        <w:rPr>
          <w:spacing w:val="-12"/>
        </w:rPr>
        <w:t xml:space="preserve"> </w:t>
      </w:r>
      <w:r>
        <w:t>Qualifications</w:t>
      </w:r>
      <w:r>
        <w:rPr>
          <w:spacing w:val="-11"/>
        </w:rPr>
        <w:t xml:space="preserve"> </w:t>
      </w:r>
      <w:r>
        <w:t>and</w:t>
      </w:r>
      <w:r>
        <w:rPr>
          <w:spacing w:val="-11"/>
        </w:rPr>
        <w:t xml:space="preserve"> </w:t>
      </w:r>
      <w:r>
        <w:t>Financial</w:t>
      </w:r>
      <w:r>
        <w:rPr>
          <w:spacing w:val="-12"/>
        </w:rPr>
        <w:t xml:space="preserve"> </w:t>
      </w:r>
      <w:r>
        <w:t>Strength Company Profile / Product Independence</w:t>
      </w:r>
    </w:p>
    <w:p w14:paraId="76DF9873" w14:textId="2E725D7A" w:rsidR="00FE09E9" w:rsidRDefault="00D258E5">
      <w:pPr>
        <w:pStyle w:val="ListParagraph"/>
        <w:numPr>
          <w:ilvl w:val="0"/>
          <w:numId w:val="7"/>
        </w:numPr>
        <w:tabs>
          <w:tab w:val="left" w:pos="1540"/>
        </w:tabs>
        <w:spacing w:before="8"/>
        <w:ind w:right="106"/>
        <w:jc w:val="both"/>
        <w:rPr>
          <w:sz w:val="20"/>
        </w:rPr>
      </w:pPr>
      <w:r>
        <w:rPr>
          <w:sz w:val="20"/>
        </w:rPr>
        <w:t>Provide information specifying legal business classification, state of incorporation, audited annual report</w:t>
      </w:r>
      <w:r w:rsidR="000079B0">
        <w:rPr>
          <w:sz w:val="20"/>
        </w:rPr>
        <w:t>,</w:t>
      </w:r>
      <w:r>
        <w:rPr>
          <w:sz w:val="20"/>
        </w:rPr>
        <w:t xml:space="preserve"> and summary of financial strength.</w:t>
      </w:r>
    </w:p>
    <w:p w14:paraId="7AE87660" w14:textId="611F293C" w:rsidR="00FE09E9" w:rsidRDefault="00D258E5">
      <w:pPr>
        <w:pStyle w:val="ListParagraph"/>
        <w:numPr>
          <w:ilvl w:val="0"/>
          <w:numId w:val="7"/>
        </w:numPr>
        <w:tabs>
          <w:tab w:val="left" w:pos="1540"/>
        </w:tabs>
        <w:ind w:right="103"/>
        <w:jc w:val="both"/>
        <w:rPr>
          <w:sz w:val="20"/>
        </w:rPr>
      </w:pPr>
      <w:r>
        <w:rPr>
          <w:sz w:val="20"/>
        </w:rPr>
        <w:t xml:space="preserve">If the firm is a </w:t>
      </w:r>
      <w:r w:rsidR="000079B0">
        <w:rPr>
          <w:sz w:val="20"/>
        </w:rPr>
        <w:t>factory-</w:t>
      </w:r>
      <w:r>
        <w:rPr>
          <w:sz w:val="20"/>
        </w:rPr>
        <w:t>owned branch, specify the legal business classification, state of incorporation</w:t>
      </w:r>
      <w:r w:rsidR="000079B0">
        <w:rPr>
          <w:sz w:val="20"/>
        </w:rPr>
        <w:t>,</w:t>
      </w:r>
      <w:r>
        <w:rPr>
          <w:sz w:val="20"/>
        </w:rPr>
        <w:t xml:space="preserve"> and where legal contracts will be executed. Specific information about the business unit (the specific branch, </w:t>
      </w:r>
      <w:r>
        <w:rPr>
          <w:spacing w:val="-2"/>
          <w:sz w:val="20"/>
        </w:rPr>
        <w:t>division, or</w:t>
      </w:r>
      <w:r>
        <w:rPr>
          <w:spacing w:val="-3"/>
          <w:sz w:val="20"/>
        </w:rPr>
        <w:t xml:space="preserve"> </w:t>
      </w:r>
      <w:r>
        <w:rPr>
          <w:spacing w:val="-2"/>
          <w:sz w:val="20"/>
        </w:rPr>
        <w:t>office</w:t>
      </w:r>
      <w:r>
        <w:rPr>
          <w:spacing w:val="-4"/>
          <w:sz w:val="20"/>
        </w:rPr>
        <w:t xml:space="preserve"> </w:t>
      </w:r>
      <w:r>
        <w:rPr>
          <w:spacing w:val="-2"/>
          <w:sz w:val="20"/>
        </w:rPr>
        <w:t>responding</w:t>
      </w:r>
      <w:r>
        <w:rPr>
          <w:spacing w:val="-3"/>
          <w:sz w:val="20"/>
        </w:rPr>
        <w:t xml:space="preserve"> </w:t>
      </w:r>
      <w:r>
        <w:rPr>
          <w:spacing w:val="-2"/>
          <w:sz w:val="20"/>
        </w:rPr>
        <w:t>to this</w:t>
      </w:r>
      <w:r>
        <w:rPr>
          <w:spacing w:val="-3"/>
          <w:sz w:val="20"/>
        </w:rPr>
        <w:t xml:space="preserve"> </w:t>
      </w:r>
      <w:r>
        <w:rPr>
          <w:spacing w:val="-2"/>
          <w:sz w:val="20"/>
        </w:rPr>
        <w:t>RFQ</w:t>
      </w:r>
      <w:r>
        <w:rPr>
          <w:spacing w:val="-3"/>
          <w:sz w:val="20"/>
        </w:rPr>
        <w:t xml:space="preserve"> </w:t>
      </w:r>
      <w:r>
        <w:rPr>
          <w:spacing w:val="-2"/>
          <w:sz w:val="20"/>
        </w:rPr>
        <w:t>only),</w:t>
      </w:r>
      <w:r>
        <w:rPr>
          <w:spacing w:val="-3"/>
          <w:sz w:val="20"/>
        </w:rPr>
        <w:t xml:space="preserve"> </w:t>
      </w:r>
      <w:r>
        <w:rPr>
          <w:spacing w:val="-2"/>
          <w:sz w:val="20"/>
        </w:rPr>
        <w:t>project</w:t>
      </w:r>
      <w:r>
        <w:rPr>
          <w:spacing w:val="-3"/>
          <w:sz w:val="20"/>
        </w:rPr>
        <w:t xml:space="preserve"> </w:t>
      </w:r>
      <w:r>
        <w:rPr>
          <w:spacing w:val="-2"/>
          <w:sz w:val="20"/>
        </w:rPr>
        <w:t>team</w:t>
      </w:r>
      <w:r w:rsidR="000079B0">
        <w:rPr>
          <w:spacing w:val="-2"/>
          <w:sz w:val="20"/>
        </w:rPr>
        <w:t>,</w:t>
      </w:r>
      <w:r>
        <w:rPr>
          <w:spacing w:val="-2"/>
          <w:sz w:val="20"/>
        </w:rPr>
        <w:t xml:space="preserve"> and management</w:t>
      </w:r>
      <w:r>
        <w:rPr>
          <w:spacing w:val="-4"/>
          <w:sz w:val="20"/>
        </w:rPr>
        <w:t xml:space="preserve"> </w:t>
      </w:r>
      <w:r>
        <w:rPr>
          <w:spacing w:val="-2"/>
          <w:sz w:val="20"/>
        </w:rPr>
        <w:t>dedicated</w:t>
      </w:r>
      <w:r>
        <w:rPr>
          <w:spacing w:val="-3"/>
          <w:sz w:val="20"/>
        </w:rPr>
        <w:t xml:space="preserve"> </w:t>
      </w:r>
      <w:r>
        <w:rPr>
          <w:spacing w:val="-2"/>
          <w:sz w:val="20"/>
        </w:rPr>
        <w:t>to</w:t>
      </w:r>
      <w:r>
        <w:rPr>
          <w:spacing w:val="-3"/>
          <w:sz w:val="20"/>
        </w:rPr>
        <w:t xml:space="preserve"> </w:t>
      </w:r>
      <w:r>
        <w:rPr>
          <w:spacing w:val="-2"/>
          <w:sz w:val="20"/>
        </w:rPr>
        <w:t>ensuring</w:t>
      </w:r>
      <w:r>
        <w:rPr>
          <w:spacing w:val="-3"/>
          <w:sz w:val="20"/>
        </w:rPr>
        <w:t xml:space="preserve"> </w:t>
      </w:r>
      <w:r>
        <w:rPr>
          <w:spacing w:val="-2"/>
          <w:sz w:val="20"/>
        </w:rPr>
        <w:t xml:space="preserve">project </w:t>
      </w:r>
      <w:r>
        <w:rPr>
          <w:sz w:val="20"/>
        </w:rPr>
        <w:t xml:space="preserve">performance as well as the ESCO will be evaluated. </w:t>
      </w:r>
      <w:r w:rsidR="000079B0">
        <w:rPr>
          <w:sz w:val="20"/>
        </w:rPr>
        <w:t xml:space="preserve">The inclusion </w:t>
      </w:r>
      <w:r>
        <w:rPr>
          <w:sz w:val="20"/>
        </w:rPr>
        <w:t xml:space="preserve">of information or projects performed or developed outside of </w:t>
      </w:r>
      <w:r w:rsidR="000079B0">
        <w:rPr>
          <w:sz w:val="20"/>
        </w:rPr>
        <w:t xml:space="preserve">the </w:t>
      </w:r>
      <w:r>
        <w:rPr>
          <w:sz w:val="20"/>
        </w:rPr>
        <w:t>responding branch or office will not be considered.</w:t>
      </w:r>
    </w:p>
    <w:p w14:paraId="431231CB" w14:textId="77777777" w:rsidR="00FE09E9" w:rsidRDefault="00D258E5">
      <w:pPr>
        <w:pStyle w:val="ListParagraph"/>
        <w:numPr>
          <w:ilvl w:val="0"/>
          <w:numId w:val="7"/>
        </w:numPr>
        <w:tabs>
          <w:tab w:val="left" w:pos="1540"/>
        </w:tabs>
        <w:ind w:right="107"/>
        <w:jc w:val="both"/>
        <w:rPr>
          <w:sz w:val="20"/>
        </w:rPr>
      </w:pPr>
      <w:r>
        <w:rPr>
          <w:sz w:val="20"/>
        </w:rPr>
        <w:t>Indicate</w:t>
      </w:r>
      <w:r>
        <w:rPr>
          <w:spacing w:val="-12"/>
          <w:sz w:val="20"/>
        </w:rPr>
        <w:t xml:space="preserve"> </w:t>
      </w:r>
      <w:r>
        <w:rPr>
          <w:sz w:val="20"/>
        </w:rPr>
        <w:t>whether</w:t>
      </w:r>
      <w:r>
        <w:rPr>
          <w:spacing w:val="-11"/>
          <w:sz w:val="20"/>
        </w:rPr>
        <w:t xml:space="preserve"> </w:t>
      </w:r>
      <w:r>
        <w:rPr>
          <w:sz w:val="20"/>
        </w:rPr>
        <w:t>the</w:t>
      </w:r>
      <w:r>
        <w:rPr>
          <w:spacing w:val="-11"/>
          <w:sz w:val="20"/>
        </w:rPr>
        <w:t xml:space="preserve"> </w:t>
      </w:r>
      <w:r>
        <w:rPr>
          <w:sz w:val="20"/>
        </w:rPr>
        <w:t>response</w:t>
      </w:r>
      <w:r>
        <w:rPr>
          <w:spacing w:val="-12"/>
          <w:sz w:val="20"/>
        </w:rPr>
        <w:t xml:space="preserve"> </w:t>
      </w:r>
      <w:r>
        <w:rPr>
          <w:sz w:val="20"/>
        </w:rPr>
        <w:t>is</w:t>
      </w:r>
      <w:r>
        <w:rPr>
          <w:spacing w:val="-11"/>
          <w:sz w:val="20"/>
        </w:rPr>
        <w:t xml:space="preserve"> </w:t>
      </w:r>
      <w:r>
        <w:rPr>
          <w:sz w:val="20"/>
        </w:rPr>
        <w:t>being</w:t>
      </w:r>
      <w:r>
        <w:rPr>
          <w:spacing w:val="-11"/>
          <w:sz w:val="20"/>
        </w:rPr>
        <w:t xml:space="preserve"> </w:t>
      </w:r>
      <w:r>
        <w:rPr>
          <w:sz w:val="20"/>
        </w:rPr>
        <w:t>submitted</w:t>
      </w:r>
      <w:r>
        <w:rPr>
          <w:spacing w:val="-12"/>
          <w:sz w:val="20"/>
        </w:rPr>
        <w:t xml:space="preserve"> </w:t>
      </w:r>
      <w:r>
        <w:rPr>
          <w:sz w:val="20"/>
        </w:rPr>
        <w:t>on</w:t>
      </w:r>
      <w:r>
        <w:rPr>
          <w:spacing w:val="-11"/>
          <w:sz w:val="20"/>
        </w:rPr>
        <w:t xml:space="preserve"> </w:t>
      </w:r>
      <w:r>
        <w:rPr>
          <w:sz w:val="20"/>
        </w:rPr>
        <w:t>behalf</w:t>
      </w:r>
      <w:r>
        <w:rPr>
          <w:spacing w:val="-11"/>
          <w:sz w:val="20"/>
        </w:rPr>
        <w:t xml:space="preserve"> </w:t>
      </w:r>
      <w:r>
        <w:rPr>
          <w:sz w:val="20"/>
        </w:rPr>
        <w:t>of</w:t>
      </w:r>
      <w:r>
        <w:rPr>
          <w:spacing w:val="-12"/>
          <w:sz w:val="20"/>
        </w:rPr>
        <w:t xml:space="preserve"> </w:t>
      </w:r>
      <w:r>
        <w:rPr>
          <w:sz w:val="20"/>
        </w:rPr>
        <w:t>a</w:t>
      </w:r>
      <w:r>
        <w:rPr>
          <w:spacing w:val="-11"/>
          <w:sz w:val="20"/>
        </w:rPr>
        <w:t xml:space="preserve"> </w:t>
      </w:r>
      <w:r>
        <w:rPr>
          <w:sz w:val="20"/>
        </w:rPr>
        <w:t>parent</w:t>
      </w:r>
      <w:r>
        <w:rPr>
          <w:spacing w:val="-11"/>
          <w:sz w:val="20"/>
        </w:rPr>
        <w:t xml:space="preserve"> </w:t>
      </w:r>
      <w:r>
        <w:rPr>
          <w:sz w:val="20"/>
        </w:rPr>
        <w:t>company</w:t>
      </w:r>
      <w:r>
        <w:rPr>
          <w:spacing w:val="-11"/>
          <w:sz w:val="20"/>
        </w:rPr>
        <w:t xml:space="preserve"> </w:t>
      </w:r>
      <w:r>
        <w:rPr>
          <w:sz w:val="20"/>
        </w:rPr>
        <w:t>(List</w:t>
      </w:r>
      <w:r>
        <w:rPr>
          <w:spacing w:val="-12"/>
          <w:sz w:val="20"/>
        </w:rPr>
        <w:t xml:space="preserve"> </w:t>
      </w:r>
      <w:r>
        <w:rPr>
          <w:sz w:val="20"/>
        </w:rPr>
        <w:t>any</w:t>
      </w:r>
      <w:r>
        <w:rPr>
          <w:spacing w:val="-11"/>
          <w:sz w:val="20"/>
        </w:rPr>
        <w:t xml:space="preserve"> </w:t>
      </w:r>
      <w:r>
        <w:rPr>
          <w:sz w:val="20"/>
        </w:rPr>
        <w:t>division</w:t>
      </w:r>
      <w:r>
        <w:rPr>
          <w:spacing w:val="-11"/>
          <w:sz w:val="20"/>
        </w:rPr>
        <w:t xml:space="preserve"> </w:t>
      </w:r>
      <w:r>
        <w:rPr>
          <w:sz w:val="20"/>
        </w:rPr>
        <w:t>or</w:t>
      </w:r>
      <w:r>
        <w:rPr>
          <w:spacing w:val="-12"/>
          <w:sz w:val="20"/>
        </w:rPr>
        <w:t xml:space="preserve"> </w:t>
      </w:r>
      <w:r>
        <w:rPr>
          <w:sz w:val="20"/>
        </w:rPr>
        <w:t>branch offices to be involved in this project); division (attach separate list if more than one is to be included); subsidiary; or branch office. Include the name, address, city, state, and zip code.</w:t>
      </w:r>
    </w:p>
    <w:p w14:paraId="2C0D0865" w14:textId="77777777" w:rsidR="00FE09E9" w:rsidRDefault="00D258E5">
      <w:pPr>
        <w:pStyle w:val="ListParagraph"/>
        <w:numPr>
          <w:ilvl w:val="0"/>
          <w:numId w:val="7"/>
        </w:numPr>
        <w:tabs>
          <w:tab w:val="left" w:pos="1540"/>
        </w:tabs>
        <w:ind w:right="108"/>
        <w:jc w:val="both"/>
        <w:rPr>
          <w:sz w:val="20"/>
        </w:rPr>
      </w:pPr>
      <w:r>
        <w:rPr>
          <w:sz w:val="20"/>
        </w:rPr>
        <w:t>Address</w:t>
      </w:r>
      <w:r>
        <w:rPr>
          <w:spacing w:val="-3"/>
          <w:sz w:val="20"/>
        </w:rPr>
        <w:t xml:space="preserve"> </w:t>
      </w:r>
      <w:r>
        <w:rPr>
          <w:sz w:val="20"/>
        </w:rPr>
        <w:t>the</w:t>
      </w:r>
      <w:r>
        <w:rPr>
          <w:spacing w:val="-5"/>
          <w:sz w:val="20"/>
        </w:rPr>
        <w:t xml:space="preserve"> </w:t>
      </w:r>
      <w:r>
        <w:rPr>
          <w:sz w:val="20"/>
        </w:rPr>
        <w:t>firm’s</w:t>
      </w:r>
      <w:r>
        <w:rPr>
          <w:spacing w:val="-3"/>
          <w:sz w:val="20"/>
        </w:rPr>
        <w:t xml:space="preserve"> </w:t>
      </w:r>
      <w:r>
        <w:rPr>
          <w:sz w:val="20"/>
        </w:rPr>
        <w:t>representation</w:t>
      </w:r>
      <w:r>
        <w:rPr>
          <w:spacing w:val="-2"/>
          <w:sz w:val="20"/>
        </w:rPr>
        <w:t xml:space="preserve"> </w:t>
      </w:r>
      <w:r>
        <w:rPr>
          <w:sz w:val="20"/>
        </w:rPr>
        <w:t>or</w:t>
      </w:r>
      <w:r>
        <w:rPr>
          <w:spacing w:val="-5"/>
          <w:sz w:val="20"/>
        </w:rPr>
        <w:t xml:space="preserve"> </w:t>
      </w:r>
      <w:r>
        <w:rPr>
          <w:sz w:val="20"/>
        </w:rPr>
        <w:t>affiliation</w:t>
      </w:r>
      <w:r>
        <w:rPr>
          <w:spacing w:val="-2"/>
          <w:sz w:val="20"/>
        </w:rPr>
        <w:t xml:space="preserve"> </w:t>
      </w:r>
      <w:r>
        <w:rPr>
          <w:sz w:val="20"/>
        </w:rPr>
        <w:t>with</w:t>
      </w:r>
      <w:r>
        <w:rPr>
          <w:spacing w:val="-2"/>
          <w:sz w:val="20"/>
        </w:rPr>
        <w:t xml:space="preserve"> </w:t>
      </w:r>
      <w:r>
        <w:rPr>
          <w:sz w:val="20"/>
        </w:rPr>
        <w:t>the</w:t>
      </w:r>
      <w:r>
        <w:rPr>
          <w:spacing w:val="-5"/>
          <w:sz w:val="20"/>
        </w:rPr>
        <w:t xml:space="preserve"> </w:t>
      </w:r>
      <w:r>
        <w:rPr>
          <w:sz w:val="20"/>
        </w:rPr>
        <w:t>manufacturing</w:t>
      </w:r>
      <w:r>
        <w:rPr>
          <w:spacing w:val="-5"/>
          <w:sz w:val="20"/>
        </w:rPr>
        <w:t xml:space="preserve"> </w:t>
      </w:r>
      <w:r>
        <w:rPr>
          <w:sz w:val="20"/>
        </w:rPr>
        <w:t>or</w:t>
      </w:r>
      <w:r>
        <w:rPr>
          <w:spacing w:val="-4"/>
          <w:sz w:val="20"/>
        </w:rPr>
        <w:t xml:space="preserve"> </w:t>
      </w:r>
      <w:r>
        <w:rPr>
          <w:sz w:val="20"/>
        </w:rPr>
        <w:t>installation</w:t>
      </w:r>
      <w:r>
        <w:rPr>
          <w:spacing w:val="-2"/>
          <w:sz w:val="20"/>
        </w:rPr>
        <w:t xml:space="preserve"> </w:t>
      </w:r>
      <w:r>
        <w:rPr>
          <w:sz w:val="20"/>
        </w:rPr>
        <w:t>of</w:t>
      </w:r>
      <w:r>
        <w:rPr>
          <w:spacing w:val="-7"/>
          <w:sz w:val="20"/>
        </w:rPr>
        <w:t xml:space="preserve"> </w:t>
      </w:r>
      <w:r>
        <w:rPr>
          <w:sz w:val="20"/>
        </w:rPr>
        <w:t>any</w:t>
      </w:r>
      <w:r>
        <w:rPr>
          <w:spacing w:val="-1"/>
          <w:sz w:val="20"/>
        </w:rPr>
        <w:t xml:space="preserve"> </w:t>
      </w:r>
      <w:r>
        <w:rPr>
          <w:sz w:val="20"/>
        </w:rPr>
        <w:t>line</w:t>
      </w:r>
      <w:r>
        <w:rPr>
          <w:spacing w:val="-5"/>
          <w:sz w:val="20"/>
        </w:rPr>
        <w:t xml:space="preserve"> </w:t>
      </w:r>
      <w:r>
        <w:rPr>
          <w:sz w:val="20"/>
        </w:rPr>
        <w:t>of</w:t>
      </w:r>
      <w:r>
        <w:rPr>
          <w:spacing w:val="-5"/>
          <w:sz w:val="20"/>
        </w:rPr>
        <w:t xml:space="preserve"> </w:t>
      </w:r>
      <w:r>
        <w:rPr>
          <w:sz w:val="20"/>
        </w:rPr>
        <w:t>related equipment,</w:t>
      </w:r>
      <w:r>
        <w:rPr>
          <w:spacing w:val="-9"/>
          <w:sz w:val="20"/>
        </w:rPr>
        <w:t xml:space="preserve"> </w:t>
      </w:r>
      <w:r>
        <w:rPr>
          <w:sz w:val="20"/>
        </w:rPr>
        <w:t>which</w:t>
      </w:r>
      <w:r>
        <w:rPr>
          <w:spacing w:val="-9"/>
          <w:sz w:val="20"/>
        </w:rPr>
        <w:t xml:space="preserve"> </w:t>
      </w:r>
      <w:r>
        <w:rPr>
          <w:sz w:val="20"/>
        </w:rPr>
        <w:t>may</w:t>
      </w:r>
      <w:r>
        <w:rPr>
          <w:spacing w:val="-11"/>
          <w:sz w:val="20"/>
        </w:rPr>
        <w:t xml:space="preserve"> </w:t>
      </w:r>
      <w:r>
        <w:rPr>
          <w:sz w:val="20"/>
        </w:rPr>
        <w:t>be</w:t>
      </w:r>
      <w:r>
        <w:rPr>
          <w:spacing w:val="-9"/>
          <w:sz w:val="20"/>
        </w:rPr>
        <w:t xml:space="preserve"> </w:t>
      </w:r>
      <w:r>
        <w:rPr>
          <w:sz w:val="20"/>
        </w:rPr>
        <w:t>utilized</w:t>
      </w:r>
      <w:r>
        <w:rPr>
          <w:spacing w:val="-9"/>
          <w:sz w:val="20"/>
        </w:rPr>
        <w:t xml:space="preserve"> </w:t>
      </w:r>
      <w:r>
        <w:rPr>
          <w:sz w:val="20"/>
        </w:rPr>
        <w:t>in</w:t>
      </w:r>
      <w:r>
        <w:rPr>
          <w:spacing w:val="-9"/>
          <w:sz w:val="20"/>
        </w:rPr>
        <w:t xml:space="preserve"> </w:t>
      </w:r>
      <w:r>
        <w:rPr>
          <w:sz w:val="20"/>
        </w:rPr>
        <w:t>this</w:t>
      </w:r>
      <w:r>
        <w:rPr>
          <w:spacing w:val="-11"/>
          <w:sz w:val="20"/>
        </w:rPr>
        <w:t xml:space="preserve"> </w:t>
      </w:r>
      <w:r>
        <w:rPr>
          <w:sz w:val="20"/>
        </w:rPr>
        <w:t>project.</w:t>
      </w:r>
      <w:r>
        <w:rPr>
          <w:spacing w:val="-9"/>
          <w:sz w:val="20"/>
        </w:rPr>
        <w:t xml:space="preserve"> </w:t>
      </w:r>
      <w:r>
        <w:rPr>
          <w:sz w:val="20"/>
        </w:rPr>
        <w:t>Specify</w:t>
      </w:r>
      <w:r>
        <w:rPr>
          <w:spacing w:val="-9"/>
          <w:sz w:val="20"/>
        </w:rPr>
        <w:t xml:space="preserve"> </w:t>
      </w:r>
      <w:r>
        <w:rPr>
          <w:sz w:val="20"/>
        </w:rPr>
        <w:t>what</w:t>
      </w:r>
      <w:r>
        <w:rPr>
          <w:spacing w:val="-9"/>
          <w:sz w:val="20"/>
        </w:rPr>
        <w:t xml:space="preserve"> </w:t>
      </w:r>
      <w:r>
        <w:rPr>
          <w:sz w:val="20"/>
        </w:rPr>
        <w:t>that</w:t>
      </w:r>
      <w:r>
        <w:rPr>
          <w:spacing w:val="-9"/>
          <w:sz w:val="20"/>
        </w:rPr>
        <w:t xml:space="preserve"> </w:t>
      </w:r>
      <w:r>
        <w:rPr>
          <w:sz w:val="20"/>
        </w:rPr>
        <w:t>equipment</w:t>
      </w:r>
      <w:r>
        <w:rPr>
          <w:spacing w:val="-9"/>
          <w:sz w:val="20"/>
        </w:rPr>
        <w:t xml:space="preserve"> </w:t>
      </w:r>
      <w:r>
        <w:rPr>
          <w:sz w:val="20"/>
        </w:rPr>
        <w:t>is</w:t>
      </w:r>
      <w:r>
        <w:rPr>
          <w:spacing w:val="-9"/>
          <w:sz w:val="20"/>
        </w:rPr>
        <w:t xml:space="preserve"> </w:t>
      </w:r>
      <w:r>
        <w:rPr>
          <w:sz w:val="20"/>
        </w:rPr>
        <w:t>and</w:t>
      </w:r>
      <w:r>
        <w:rPr>
          <w:spacing w:val="-9"/>
          <w:sz w:val="20"/>
        </w:rPr>
        <w:t xml:space="preserve"> </w:t>
      </w:r>
      <w:r>
        <w:rPr>
          <w:sz w:val="20"/>
        </w:rPr>
        <w:t>how</w:t>
      </w:r>
      <w:r>
        <w:rPr>
          <w:spacing w:val="-8"/>
          <w:sz w:val="20"/>
        </w:rPr>
        <w:t xml:space="preserve"> </w:t>
      </w:r>
      <w:r>
        <w:rPr>
          <w:sz w:val="20"/>
        </w:rPr>
        <w:t>it</w:t>
      </w:r>
      <w:r>
        <w:rPr>
          <w:spacing w:val="-10"/>
          <w:sz w:val="20"/>
        </w:rPr>
        <w:t xml:space="preserve"> </w:t>
      </w:r>
      <w:r>
        <w:rPr>
          <w:sz w:val="20"/>
        </w:rPr>
        <w:t>may</w:t>
      </w:r>
      <w:r>
        <w:rPr>
          <w:spacing w:val="-11"/>
          <w:sz w:val="20"/>
        </w:rPr>
        <w:t xml:space="preserve"> </w:t>
      </w:r>
      <w:r>
        <w:rPr>
          <w:sz w:val="20"/>
        </w:rPr>
        <w:t>impact</w:t>
      </w:r>
      <w:r>
        <w:rPr>
          <w:spacing w:val="-8"/>
          <w:sz w:val="20"/>
        </w:rPr>
        <w:t xml:space="preserve"> </w:t>
      </w:r>
      <w:r>
        <w:rPr>
          <w:sz w:val="20"/>
        </w:rPr>
        <w:t xml:space="preserve">the </w:t>
      </w:r>
      <w:r>
        <w:rPr>
          <w:spacing w:val="-2"/>
          <w:sz w:val="20"/>
        </w:rPr>
        <w:t>project.</w:t>
      </w:r>
    </w:p>
    <w:p w14:paraId="0B07E7C2" w14:textId="77777777" w:rsidR="00FE09E9" w:rsidRDefault="00D258E5">
      <w:pPr>
        <w:pStyle w:val="Heading1"/>
        <w:spacing w:before="244"/>
        <w:ind w:left="820"/>
        <w:jc w:val="both"/>
      </w:pPr>
      <w:r>
        <w:t>Project</w:t>
      </w:r>
      <w:r>
        <w:rPr>
          <w:spacing w:val="-5"/>
        </w:rPr>
        <w:t xml:space="preserve"> </w:t>
      </w:r>
      <w:r>
        <w:t>Team</w:t>
      </w:r>
      <w:r>
        <w:rPr>
          <w:spacing w:val="-4"/>
        </w:rPr>
        <w:t xml:space="preserve"> </w:t>
      </w:r>
      <w:r>
        <w:t>and</w:t>
      </w:r>
      <w:r>
        <w:rPr>
          <w:spacing w:val="-1"/>
        </w:rPr>
        <w:t xml:space="preserve"> </w:t>
      </w:r>
      <w:r>
        <w:rPr>
          <w:spacing w:val="-2"/>
        </w:rPr>
        <w:t>Experience</w:t>
      </w:r>
    </w:p>
    <w:p w14:paraId="4952A184" w14:textId="77777777" w:rsidR="00FE09E9" w:rsidRDefault="00D258E5">
      <w:pPr>
        <w:pStyle w:val="ListParagraph"/>
        <w:numPr>
          <w:ilvl w:val="0"/>
          <w:numId w:val="6"/>
        </w:numPr>
        <w:tabs>
          <w:tab w:val="left" w:pos="1540"/>
        </w:tabs>
        <w:ind w:right="107"/>
        <w:jc w:val="both"/>
        <w:rPr>
          <w:sz w:val="20"/>
        </w:rPr>
      </w:pPr>
      <w:r>
        <w:rPr>
          <w:sz w:val="20"/>
        </w:rPr>
        <w:t>Provide</w:t>
      </w:r>
      <w:r>
        <w:rPr>
          <w:spacing w:val="-5"/>
          <w:sz w:val="20"/>
        </w:rPr>
        <w:t xml:space="preserve"> </w:t>
      </w:r>
      <w:r>
        <w:rPr>
          <w:sz w:val="20"/>
        </w:rPr>
        <w:t>a</w:t>
      </w:r>
      <w:r>
        <w:rPr>
          <w:spacing w:val="-3"/>
          <w:sz w:val="20"/>
        </w:rPr>
        <w:t xml:space="preserve"> </w:t>
      </w:r>
      <w:r>
        <w:rPr>
          <w:sz w:val="20"/>
        </w:rPr>
        <w:t>project</w:t>
      </w:r>
      <w:r>
        <w:rPr>
          <w:spacing w:val="-5"/>
          <w:sz w:val="20"/>
        </w:rPr>
        <w:t xml:space="preserve"> </w:t>
      </w:r>
      <w:r>
        <w:rPr>
          <w:sz w:val="20"/>
        </w:rPr>
        <w:t>team</w:t>
      </w:r>
      <w:r>
        <w:rPr>
          <w:spacing w:val="-5"/>
          <w:sz w:val="20"/>
        </w:rPr>
        <w:t xml:space="preserve"> </w:t>
      </w:r>
      <w:r>
        <w:rPr>
          <w:sz w:val="20"/>
        </w:rPr>
        <w:t>organizational</w:t>
      </w:r>
      <w:r>
        <w:rPr>
          <w:spacing w:val="-5"/>
          <w:sz w:val="20"/>
        </w:rPr>
        <w:t xml:space="preserve"> </w:t>
      </w:r>
      <w:r>
        <w:rPr>
          <w:sz w:val="20"/>
        </w:rPr>
        <w:t>chart</w:t>
      </w:r>
      <w:r>
        <w:rPr>
          <w:spacing w:val="-5"/>
          <w:sz w:val="20"/>
        </w:rPr>
        <w:t xml:space="preserve"> </w:t>
      </w:r>
      <w:r>
        <w:rPr>
          <w:sz w:val="20"/>
        </w:rPr>
        <w:t>including</w:t>
      </w:r>
      <w:r>
        <w:rPr>
          <w:spacing w:val="-5"/>
          <w:sz w:val="20"/>
        </w:rPr>
        <w:t xml:space="preserve"> </w:t>
      </w:r>
      <w:r>
        <w:rPr>
          <w:sz w:val="20"/>
        </w:rPr>
        <w:t>roles</w:t>
      </w:r>
      <w:r>
        <w:rPr>
          <w:spacing w:val="-4"/>
          <w:sz w:val="20"/>
        </w:rPr>
        <w:t xml:space="preserve"> </w:t>
      </w:r>
      <w:r>
        <w:rPr>
          <w:sz w:val="20"/>
        </w:rPr>
        <w:t>and</w:t>
      </w:r>
      <w:r>
        <w:rPr>
          <w:spacing w:val="-3"/>
          <w:sz w:val="20"/>
        </w:rPr>
        <w:t xml:space="preserve"> </w:t>
      </w:r>
      <w:r>
        <w:rPr>
          <w:sz w:val="20"/>
        </w:rPr>
        <w:t>responsibilities.</w:t>
      </w:r>
      <w:r>
        <w:rPr>
          <w:spacing w:val="-5"/>
          <w:sz w:val="20"/>
        </w:rPr>
        <w:t xml:space="preserve"> </w:t>
      </w:r>
      <w:r>
        <w:rPr>
          <w:sz w:val="20"/>
        </w:rPr>
        <w:t>Include</w:t>
      </w:r>
      <w:r>
        <w:rPr>
          <w:spacing w:val="-5"/>
          <w:sz w:val="20"/>
        </w:rPr>
        <w:t xml:space="preserve"> </w:t>
      </w:r>
      <w:r>
        <w:rPr>
          <w:sz w:val="20"/>
        </w:rPr>
        <w:t>concise</w:t>
      </w:r>
      <w:r>
        <w:rPr>
          <w:spacing w:val="-6"/>
          <w:sz w:val="20"/>
        </w:rPr>
        <w:t xml:space="preserve"> </w:t>
      </w:r>
      <w:r>
        <w:rPr>
          <w:sz w:val="20"/>
        </w:rPr>
        <w:t>resumes</w:t>
      </w:r>
      <w:r>
        <w:rPr>
          <w:spacing w:val="-4"/>
          <w:sz w:val="20"/>
        </w:rPr>
        <w:t xml:space="preserve"> </w:t>
      </w:r>
      <w:r>
        <w:rPr>
          <w:sz w:val="20"/>
        </w:rPr>
        <w:t>of specific project team members who will work on this project. Include resume(s) of a minimum of one (1) in-house Professional Engineer(s) for the State of Indiana.</w:t>
      </w:r>
    </w:p>
    <w:p w14:paraId="020B2CF5" w14:textId="037DD5AA" w:rsidR="00FE09E9" w:rsidRDefault="00D258E5">
      <w:pPr>
        <w:pStyle w:val="ListParagraph"/>
        <w:numPr>
          <w:ilvl w:val="0"/>
          <w:numId w:val="6"/>
        </w:numPr>
        <w:tabs>
          <w:tab w:val="left" w:pos="1540"/>
        </w:tabs>
        <w:ind w:right="105"/>
        <w:jc w:val="both"/>
        <w:rPr>
          <w:sz w:val="20"/>
        </w:rPr>
      </w:pPr>
      <w:r>
        <w:rPr>
          <w:sz w:val="20"/>
        </w:rPr>
        <w:t xml:space="preserve">Briefly describe the relevant experience and qualifications </w:t>
      </w:r>
      <w:r w:rsidR="000079B0">
        <w:rPr>
          <w:sz w:val="20"/>
        </w:rPr>
        <w:t xml:space="preserve">of </w:t>
      </w:r>
      <w:r>
        <w:rPr>
          <w:sz w:val="20"/>
        </w:rPr>
        <w:t xml:space="preserve">those team members who will be directly responsible for </w:t>
      </w:r>
      <w:r w:rsidR="000079B0">
        <w:rPr>
          <w:sz w:val="20"/>
        </w:rPr>
        <w:t xml:space="preserve">the </w:t>
      </w:r>
      <w:r>
        <w:rPr>
          <w:sz w:val="20"/>
        </w:rPr>
        <w:t>design and implementation of this project. Please include individual resumes as attachments for review.</w:t>
      </w:r>
    </w:p>
    <w:p w14:paraId="01C86AFB" w14:textId="77777777" w:rsidR="00FE09E9" w:rsidRDefault="00D258E5">
      <w:pPr>
        <w:pStyle w:val="ListParagraph"/>
        <w:numPr>
          <w:ilvl w:val="0"/>
          <w:numId w:val="6"/>
        </w:numPr>
        <w:tabs>
          <w:tab w:val="left" w:pos="1539"/>
        </w:tabs>
        <w:spacing w:line="244" w:lineRule="exact"/>
        <w:ind w:left="1539" w:hanging="719"/>
        <w:jc w:val="both"/>
        <w:rPr>
          <w:sz w:val="20"/>
        </w:rPr>
      </w:pPr>
      <w:r>
        <w:rPr>
          <w:sz w:val="20"/>
        </w:rPr>
        <w:t>Provide</w:t>
      </w:r>
      <w:r>
        <w:rPr>
          <w:spacing w:val="-8"/>
          <w:sz w:val="20"/>
        </w:rPr>
        <w:t xml:space="preserve"> </w:t>
      </w:r>
      <w:r>
        <w:rPr>
          <w:sz w:val="20"/>
        </w:rPr>
        <w:t>information</w:t>
      </w:r>
      <w:r>
        <w:rPr>
          <w:spacing w:val="-5"/>
          <w:sz w:val="20"/>
        </w:rPr>
        <w:t xml:space="preserve"> </w:t>
      </w:r>
      <w:r>
        <w:rPr>
          <w:sz w:val="20"/>
        </w:rPr>
        <w:t>on</w:t>
      </w:r>
      <w:r>
        <w:rPr>
          <w:spacing w:val="-5"/>
          <w:sz w:val="20"/>
        </w:rPr>
        <w:t xml:space="preserve"> </w:t>
      </w:r>
      <w:r>
        <w:rPr>
          <w:sz w:val="20"/>
        </w:rPr>
        <w:t>construction</w:t>
      </w:r>
      <w:r>
        <w:rPr>
          <w:spacing w:val="-4"/>
          <w:sz w:val="20"/>
        </w:rPr>
        <w:t xml:space="preserve"> </w:t>
      </w:r>
      <w:r>
        <w:rPr>
          <w:sz w:val="20"/>
        </w:rPr>
        <w:t>management</w:t>
      </w:r>
      <w:r>
        <w:rPr>
          <w:spacing w:val="-9"/>
          <w:sz w:val="20"/>
        </w:rPr>
        <w:t xml:space="preserve"> </w:t>
      </w:r>
      <w:r>
        <w:rPr>
          <w:sz w:val="20"/>
        </w:rPr>
        <w:t>capabilities</w:t>
      </w:r>
      <w:r>
        <w:rPr>
          <w:spacing w:val="-5"/>
          <w:sz w:val="20"/>
        </w:rPr>
        <w:t xml:space="preserve"> </w:t>
      </w:r>
      <w:r>
        <w:rPr>
          <w:sz w:val="20"/>
        </w:rPr>
        <w:t>with</w:t>
      </w:r>
      <w:r>
        <w:rPr>
          <w:spacing w:val="-5"/>
          <w:sz w:val="20"/>
        </w:rPr>
        <w:t xml:space="preserve"> </w:t>
      </w:r>
      <w:r>
        <w:rPr>
          <w:spacing w:val="-2"/>
          <w:sz w:val="20"/>
        </w:rPr>
        <w:t>resumes.</w:t>
      </w:r>
    </w:p>
    <w:p w14:paraId="00BCC69A" w14:textId="0D7A9FB2" w:rsidR="00FE09E9" w:rsidRDefault="00D258E5">
      <w:pPr>
        <w:pStyle w:val="ListParagraph"/>
        <w:numPr>
          <w:ilvl w:val="0"/>
          <w:numId w:val="6"/>
        </w:numPr>
        <w:tabs>
          <w:tab w:val="left" w:pos="1540"/>
        </w:tabs>
        <w:spacing w:before="1"/>
        <w:ind w:right="108"/>
        <w:jc w:val="both"/>
        <w:rPr>
          <w:sz w:val="20"/>
        </w:rPr>
      </w:pPr>
      <w:r>
        <w:rPr>
          <w:sz w:val="20"/>
        </w:rPr>
        <w:t>Provide a</w:t>
      </w:r>
      <w:r>
        <w:rPr>
          <w:spacing w:val="-1"/>
          <w:sz w:val="20"/>
        </w:rPr>
        <w:t xml:space="preserve"> </w:t>
      </w:r>
      <w:r>
        <w:rPr>
          <w:sz w:val="20"/>
        </w:rPr>
        <w:t>reference</w:t>
      </w:r>
      <w:r>
        <w:rPr>
          <w:spacing w:val="-2"/>
          <w:sz w:val="20"/>
        </w:rPr>
        <w:t xml:space="preserve"> </w:t>
      </w:r>
      <w:r>
        <w:rPr>
          <w:sz w:val="20"/>
        </w:rPr>
        <w:t>list identifying</w:t>
      </w:r>
      <w:r>
        <w:rPr>
          <w:spacing w:val="-1"/>
          <w:sz w:val="20"/>
        </w:rPr>
        <w:t xml:space="preserve"> </w:t>
      </w:r>
      <w:r>
        <w:rPr>
          <w:sz w:val="20"/>
        </w:rPr>
        <w:t>at</w:t>
      </w:r>
      <w:r>
        <w:rPr>
          <w:spacing w:val="-1"/>
          <w:sz w:val="20"/>
        </w:rPr>
        <w:t xml:space="preserve"> </w:t>
      </w:r>
      <w:r>
        <w:rPr>
          <w:sz w:val="20"/>
        </w:rPr>
        <w:t>least</w:t>
      </w:r>
      <w:r>
        <w:rPr>
          <w:spacing w:val="-1"/>
          <w:sz w:val="20"/>
        </w:rPr>
        <w:t xml:space="preserve"> </w:t>
      </w:r>
      <w:r>
        <w:rPr>
          <w:sz w:val="20"/>
        </w:rPr>
        <w:t>three</w:t>
      </w:r>
      <w:r>
        <w:rPr>
          <w:spacing w:val="-1"/>
          <w:sz w:val="20"/>
        </w:rPr>
        <w:t xml:space="preserve"> </w:t>
      </w:r>
      <w:r>
        <w:rPr>
          <w:sz w:val="20"/>
        </w:rPr>
        <w:t>(3) municipal</w:t>
      </w:r>
      <w:r>
        <w:rPr>
          <w:spacing w:val="-1"/>
          <w:sz w:val="20"/>
        </w:rPr>
        <w:t xml:space="preserve"> </w:t>
      </w:r>
      <w:r>
        <w:rPr>
          <w:sz w:val="20"/>
        </w:rPr>
        <w:t>projects. This list</w:t>
      </w:r>
      <w:r>
        <w:rPr>
          <w:spacing w:val="-1"/>
          <w:sz w:val="20"/>
        </w:rPr>
        <w:t xml:space="preserve"> </w:t>
      </w:r>
      <w:r>
        <w:rPr>
          <w:sz w:val="20"/>
        </w:rPr>
        <w:t>should include</w:t>
      </w:r>
      <w:r>
        <w:rPr>
          <w:spacing w:val="-1"/>
          <w:sz w:val="20"/>
        </w:rPr>
        <w:t xml:space="preserve"> </w:t>
      </w:r>
      <w:r>
        <w:rPr>
          <w:sz w:val="20"/>
        </w:rPr>
        <w:t>the</w:t>
      </w:r>
      <w:r>
        <w:rPr>
          <w:spacing w:val="-2"/>
          <w:sz w:val="20"/>
        </w:rPr>
        <w:t xml:space="preserve"> </w:t>
      </w:r>
      <w:r>
        <w:rPr>
          <w:sz w:val="20"/>
        </w:rPr>
        <w:t>project name, location, scope of work</w:t>
      </w:r>
      <w:r w:rsidR="000079B0">
        <w:rPr>
          <w:sz w:val="20"/>
        </w:rPr>
        <w:t>,</w:t>
      </w:r>
      <w:r>
        <w:rPr>
          <w:sz w:val="20"/>
        </w:rPr>
        <w:t xml:space="preserve"> and owner reference including contact name and phone number.</w:t>
      </w:r>
    </w:p>
    <w:p w14:paraId="651BBAE2" w14:textId="344D2756" w:rsidR="00FE09E9" w:rsidRDefault="00D258E5">
      <w:pPr>
        <w:pStyle w:val="ListParagraph"/>
        <w:numPr>
          <w:ilvl w:val="0"/>
          <w:numId w:val="6"/>
        </w:numPr>
        <w:tabs>
          <w:tab w:val="left" w:pos="1540"/>
        </w:tabs>
        <w:ind w:right="105"/>
        <w:jc w:val="both"/>
        <w:rPr>
          <w:sz w:val="20"/>
        </w:rPr>
      </w:pPr>
      <w:r>
        <w:rPr>
          <w:sz w:val="20"/>
        </w:rPr>
        <w:t>Include</w:t>
      </w:r>
      <w:r>
        <w:rPr>
          <w:spacing w:val="-11"/>
          <w:sz w:val="20"/>
        </w:rPr>
        <w:t xml:space="preserve"> </w:t>
      </w:r>
      <w:r>
        <w:rPr>
          <w:sz w:val="20"/>
        </w:rPr>
        <w:t>one</w:t>
      </w:r>
      <w:r>
        <w:rPr>
          <w:spacing w:val="-11"/>
          <w:sz w:val="20"/>
        </w:rPr>
        <w:t xml:space="preserve"> </w:t>
      </w:r>
      <w:r>
        <w:rPr>
          <w:sz w:val="20"/>
        </w:rPr>
        <w:t>(1)</w:t>
      </w:r>
      <w:r>
        <w:rPr>
          <w:spacing w:val="-11"/>
          <w:sz w:val="20"/>
        </w:rPr>
        <w:t xml:space="preserve"> </w:t>
      </w:r>
      <w:r>
        <w:rPr>
          <w:sz w:val="20"/>
        </w:rPr>
        <w:t>project</w:t>
      </w:r>
      <w:r>
        <w:rPr>
          <w:spacing w:val="-11"/>
          <w:sz w:val="20"/>
        </w:rPr>
        <w:t xml:space="preserve"> </w:t>
      </w:r>
      <w:r>
        <w:rPr>
          <w:sz w:val="20"/>
        </w:rPr>
        <w:t>reference</w:t>
      </w:r>
      <w:r>
        <w:rPr>
          <w:spacing w:val="-12"/>
          <w:sz w:val="20"/>
        </w:rPr>
        <w:t xml:space="preserve"> </w:t>
      </w:r>
      <w:r>
        <w:rPr>
          <w:sz w:val="20"/>
        </w:rPr>
        <w:t>where</w:t>
      </w:r>
      <w:r>
        <w:rPr>
          <w:spacing w:val="-11"/>
          <w:sz w:val="20"/>
        </w:rPr>
        <w:t xml:space="preserve"> </w:t>
      </w:r>
      <w:r>
        <w:rPr>
          <w:sz w:val="20"/>
        </w:rPr>
        <w:t>the</w:t>
      </w:r>
      <w:r>
        <w:rPr>
          <w:spacing w:val="-10"/>
          <w:sz w:val="20"/>
        </w:rPr>
        <w:t xml:space="preserve"> </w:t>
      </w:r>
      <w:r>
        <w:rPr>
          <w:sz w:val="20"/>
        </w:rPr>
        <w:t>ESCO</w:t>
      </w:r>
      <w:r>
        <w:rPr>
          <w:spacing w:val="-9"/>
          <w:sz w:val="20"/>
        </w:rPr>
        <w:t xml:space="preserve"> </w:t>
      </w:r>
      <w:r>
        <w:rPr>
          <w:sz w:val="20"/>
        </w:rPr>
        <w:t>acted</w:t>
      </w:r>
      <w:r>
        <w:rPr>
          <w:spacing w:val="-9"/>
          <w:sz w:val="20"/>
        </w:rPr>
        <w:t xml:space="preserve"> </w:t>
      </w:r>
      <w:r>
        <w:rPr>
          <w:sz w:val="20"/>
        </w:rPr>
        <w:t>as</w:t>
      </w:r>
      <w:r>
        <w:rPr>
          <w:spacing w:val="-9"/>
          <w:sz w:val="20"/>
        </w:rPr>
        <w:t xml:space="preserve"> </w:t>
      </w:r>
      <w:r>
        <w:rPr>
          <w:sz w:val="20"/>
        </w:rPr>
        <w:t>the</w:t>
      </w:r>
      <w:r>
        <w:rPr>
          <w:spacing w:val="-12"/>
          <w:sz w:val="20"/>
        </w:rPr>
        <w:t xml:space="preserve"> </w:t>
      </w:r>
      <w:r>
        <w:rPr>
          <w:sz w:val="20"/>
        </w:rPr>
        <w:t>construction</w:t>
      </w:r>
      <w:r>
        <w:rPr>
          <w:spacing w:val="-8"/>
          <w:sz w:val="20"/>
        </w:rPr>
        <w:t xml:space="preserve"> </w:t>
      </w:r>
      <w:r>
        <w:rPr>
          <w:sz w:val="20"/>
        </w:rPr>
        <w:t>manager.</w:t>
      </w:r>
      <w:r>
        <w:rPr>
          <w:spacing w:val="-9"/>
          <w:sz w:val="20"/>
        </w:rPr>
        <w:t xml:space="preserve"> </w:t>
      </w:r>
      <w:r>
        <w:rPr>
          <w:sz w:val="20"/>
        </w:rPr>
        <w:t>This</w:t>
      </w:r>
      <w:r>
        <w:rPr>
          <w:spacing w:val="-6"/>
          <w:sz w:val="20"/>
        </w:rPr>
        <w:t xml:space="preserve"> </w:t>
      </w:r>
      <w:r>
        <w:rPr>
          <w:sz w:val="20"/>
        </w:rPr>
        <w:t>reference</w:t>
      </w:r>
      <w:r>
        <w:rPr>
          <w:spacing w:val="-12"/>
          <w:sz w:val="20"/>
        </w:rPr>
        <w:t xml:space="preserve"> </w:t>
      </w:r>
      <w:r>
        <w:rPr>
          <w:sz w:val="20"/>
        </w:rPr>
        <w:t>should include the project, name, location, scope of work</w:t>
      </w:r>
      <w:r w:rsidR="000079B0">
        <w:rPr>
          <w:sz w:val="20"/>
        </w:rPr>
        <w:t>,</w:t>
      </w:r>
      <w:r>
        <w:rPr>
          <w:sz w:val="20"/>
        </w:rPr>
        <w:t xml:space="preserve"> and owner reference including contact name and phone number.</w:t>
      </w:r>
    </w:p>
    <w:p w14:paraId="73DD6A79" w14:textId="77777777" w:rsidR="00FE09E9" w:rsidRDefault="00D258E5">
      <w:pPr>
        <w:pStyle w:val="ListParagraph"/>
        <w:numPr>
          <w:ilvl w:val="0"/>
          <w:numId w:val="6"/>
        </w:numPr>
        <w:tabs>
          <w:tab w:val="left" w:pos="1540"/>
        </w:tabs>
        <w:ind w:right="105"/>
        <w:jc w:val="both"/>
        <w:rPr>
          <w:sz w:val="20"/>
        </w:rPr>
      </w:pPr>
      <w:r>
        <w:rPr>
          <w:sz w:val="20"/>
        </w:rPr>
        <w:t>Identify all projects that did not meet the energy guarantee or have resulted in litigation. Providers not listing all outstanding litigation on guaranteed energy savings performance contracts will be rejected without further consideration. Identify the reasons.</w:t>
      </w:r>
    </w:p>
    <w:p w14:paraId="4674F3EF" w14:textId="77777777" w:rsidR="000079B0" w:rsidRDefault="000079B0">
      <w:pPr>
        <w:pStyle w:val="Heading1"/>
      </w:pPr>
    </w:p>
    <w:p w14:paraId="17BFAAB8" w14:textId="2CD019A7" w:rsidR="00FE09E9" w:rsidRDefault="00D258E5">
      <w:pPr>
        <w:pStyle w:val="Heading1"/>
      </w:pPr>
      <w:r>
        <w:t>Insurance</w:t>
      </w:r>
      <w:r>
        <w:rPr>
          <w:spacing w:val="-3"/>
        </w:rPr>
        <w:t xml:space="preserve"> </w:t>
      </w:r>
      <w:r>
        <w:t>and</w:t>
      </w:r>
      <w:r>
        <w:rPr>
          <w:spacing w:val="-5"/>
        </w:rPr>
        <w:t xml:space="preserve"> </w:t>
      </w:r>
      <w:r>
        <w:rPr>
          <w:spacing w:val="-2"/>
        </w:rPr>
        <w:t>Bonding</w:t>
      </w:r>
    </w:p>
    <w:p w14:paraId="2F05010E" w14:textId="77777777" w:rsidR="00FE09E9" w:rsidRDefault="00D258E5">
      <w:pPr>
        <w:pStyle w:val="ListParagraph"/>
        <w:numPr>
          <w:ilvl w:val="0"/>
          <w:numId w:val="5"/>
        </w:numPr>
        <w:tabs>
          <w:tab w:val="left" w:pos="1540"/>
        </w:tabs>
        <w:spacing w:before="1"/>
        <w:ind w:right="107"/>
        <w:rPr>
          <w:sz w:val="20"/>
        </w:rPr>
      </w:pPr>
      <w:r>
        <w:rPr>
          <w:sz w:val="20"/>
        </w:rPr>
        <w:t>Include evidence that the firm is able to provide a 100% project value performance bond for its faithful</w:t>
      </w:r>
      <w:r>
        <w:rPr>
          <w:spacing w:val="80"/>
          <w:sz w:val="20"/>
        </w:rPr>
        <w:t xml:space="preserve"> </w:t>
      </w:r>
      <w:r>
        <w:rPr>
          <w:sz w:val="20"/>
        </w:rPr>
        <w:t>performance of the installation.</w:t>
      </w:r>
    </w:p>
    <w:p w14:paraId="6E063001" w14:textId="3A7067EE" w:rsidR="00FE09E9" w:rsidRDefault="00D258E5">
      <w:pPr>
        <w:pStyle w:val="ListParagraph"/>
        <w:numPr>
          <w:ilvl w:val="0"/>
          <w:numId w:val="5"/>
        </w:numPr>
        <w:tabs>
          <w:tab w:val="left" w:pos="1540"/>
        </w:tabs>
        <w:ind w:right="105"/>
        <w:rPr>
          <w:sz w:val="20"/>
        </w:rPr>
      </w:pPr>
      <w:r>
        <w:rPr>
          <w:sz w:val="20"/>
        </w:rPr>
        <w:t>As</w:t>
      </w:r>
      <w:r>
        <w:rPr>
          <w:spacing w:val="-4"/>
          <w:sz w:val="20"/>
        </w:rPr>
        <w:t xml:space="preserve"> </w:t>
      </w:r>
      <w:r>
        <w:rPr>
          <w:sz w:val="20"/>
        </w:rPr>
        <w:t>an</w:t>
      </w:r>
      <w:r>
        <w:rPr>
          <w:spacing w:val="-6"/>
          <w:sz w:val="20"/>
        </w:rPr>
        <w:t xml:space="preserve"> </w:t>
      </w:r>
      <w:r>
        <w:rPr>
          <w:sz w:val="20"/>
        </w:rPr>
        <w:t>indication</w:t>
      </w:r>
      <w:r>
        <w:rPr>
          <w:spacing w:val="-5"/>
          <w:sz w:val="20"/>
        </w:rPr>
        <w:t xml:space="preserve"> </w:t>
      </w:r>
      <w:r>
        <w:rPr>
          <w:sz w:val="20"/>
        </w:rPr>
        <w:t>of</w:t>
      </w:r>
      <w:r>
        <w:rPr>
          <w:spacing w:val="-6"/>
          <w:sz w:val="20"/>
        </w:rPr>
        <w:t xml:space="preserve"> </w:t>
      </w:r>
      <w:r>
        <w:rPr>
          <w:sz w:val="20"/>
        </w:rPr>
        <w:t>your</w:t>
      </w:r>
      <w:r>
        <w:rPr>
          <w:spacing w:val="-6"/>
          <w:sz w:val="20"/>
        </w:rPr>
        <w:t xml:space="preserve"> </w:t>
      </w:r>
      <w:r>
        <w:rPr>
          <w:sz w:val="20"/>
        </w:rPr>
        <w:t>firm’s</w:t>
      </w:r>
      <w:r>
        <w:rPr>
          <w:spacing w:val="-2"/>
          <w:sz w:val="20"/>
        </w:rPr>
        <w:t xml:space="preserve"> </w:t>
      </w:r>
      <w:r>
        <w:rPr>
          <w:sz w:val="20"/>
        </w:rPr>
        <w:t>financial</w:t>
      </w:r>
      <w:r>
        <w:rPr>
          <w:spacing w:val="-6"/>
          <w:sz w:val="20"/>
        </w:rPr>
        <w:t xml:space="preserve"> </w:t>
      </w:r>
      <w:r>
        <w:rPr>
          <w:sz w:val="20"/>
        </w:rPr>
        <w:t>stability</w:t>
      </w:r>
      <w:r>
        <w:rPr>
          <w:spacing w:val="-5"/>
          <w:sz w:val="20"/>
        </w:rPr>
        <w:t xml:space="preserve"> </w:t>
      </w:r>
      <w:r>
        <w:rPr>
          <w:sz w:val="20"/>
        </w:rPr>
        <w:t>provide</w:t>
      </w:r>
      <w:r>
        <w:rPr>
          <w:spacing w:val="-7"/>
          <w:sz w:val="20"/>
        </w:rPr>
        <w:t xml:space="preserve"> </w:t>
      </w:r>
      <w:r>
        <w:rPr>
          <w:sz w:val="20"/>
        </w:rPr>
        <w:t>your</w:t>
      </w:r>
      <w:r>
        <w:rPr>
          <w:spacing w:val="-6"/>
          <w:sz w:val="20"/>
        </w:rPr>
        <w:t xml:space="preserve"> </w:t>
      </w:r>
      <w:r>
        <w:rPr>
          <w:sz w:val="20"/>
        </w:rPr>
        <w:t>firm</w:t>
      </w:r>
      <w:r w:rsidR="000079B0">
        <w:rPr>
          <w:sz w:val="20"/>
        </w:rPr>
        <w:t>’</w:t>
      </w:r>
      <w:r>
        <w:rPr>
          <w:sz w:val="20"/>
        </w:rPr>
        <w:t>s</w:t>
      </w:r>
      <w:r>
        <w:rPr>
          <w:spacing w:val="-4"/>
          <w:sz w:val="20"/>
        </w:rPr>
        <w:t xml:space="preserve"> </w:t>
      </w:r>
      <w:r>
        <w:rPr>
          <w:sz w:val="20"/>
        </w:rPr>
        <w:t>cost</w:t>
      </w:r>
      <w:r>
        <w:rPr>
          <w:spacing w:val="-7"/>
          <w:sz w:val="20"/>
        </w:rPr>
        <w:t xml:space="preserve"> </w:t>
      </w:r>
      <w:r>
        <w:rPr>
          <w:sz w:val="20"/>
        </w:rPr>
        <w:t>of</w:t>
      </w:r>
      <w:r>
        <w:rPr>
          <w:spacing w:val="-3"/>
          <w:sz w:val="20"/>
        </w:rPr>
        <w:t xml:space="preserve"> </w:t>
      </w:r>
      <w:r>
        <w:rPr>
          <w:sz w:val="20"/>
        </w:rPr>
        <w:t>performance</w:t>
      </w:r>
      <w:r>
        <w:rPr>
          <w:spacing w:val="-5"/>
          <w:sz w:val="20"/>
        </w:rPr>
        <w:t xml:space="preserve"> </w:t>
      </w:r>
      <w:r>
        <w:rPr>
          <w:sz w:val="20"/>
        </w:rPr>
        <w:t>and</w:t>
      </w:r>
      <w:r>
        <w:rPr>
          <w:spacing w:val="-6"/>
          <w:sz w:val="20"/>
        </w:rPr>
        <w:t xml:space="preserve"> </w:t>
      </w:r>
      <w:r>
        <w:rPr>
          <w:sz w:val="20"/>
        </w:rPr>
        <w:t>payment</w:t>
      </w:r>
      <w:r>
        <w:rPr>
          <w:spacing w:val="-5"/>
          <w:sz w:val="20"/>
        </w:rPr>
        <w:t xml:space="preserve"> </w:t>
      </w:r>
      <w:r>
        <w:rPr>
          <w:sz w:val="20"/>
        </w:rPr>
        <w:t>bond per thousand dollars of contract value.</w:t>
      </w:r>
    </w:p>
    <w:p w14:paraId="7E6C7FDC" w14:textId="77777777" w:rsidR="00FE09E9" w:rsidRDefault="00D258E5">
      <w:pPr>
        <w:pStyle w:val="ListParagraph"/>
        <w:numPr>
          <w:ilvl w:val="0"/>
          <w:numId w:val="5"/>
        </w:numPr>
        <w:tabs>
          <w:tab w:val="left" w:pos="1540"/>
        </w:tabs>
        <w:ind w:right="104"/>
        <w:rPr>
          <w:sz w:val="20"/>
        </w:rPr>
      </w:pPr>
      <w:r>
        <w:rPr>
          <w:sz w:val="20"/>
        </w:rPr>
        <w:t>Include evidence that the firm is able to provide and maintain for the life of the contract insurance in the amounts of:</w:t>
      </w:r>
    </w:p>
    <w:p w14:paraId="23721189" w14:textId="3D527B6C" w:rsidR="00FE09E9" w:rsidRDefault="00D258E5">
      <w:pPr>
        <w:pStyle w:val="ListParagraph"/>
        <w:numPr>
          <w:ilvl w:val="1"/>
          <w:numId w:val="5"/>
        </w:numPr>
        <w:tabs>
          <w:tab w:val="left" w:pos="2979"/>
        </w:tabs>
        <w:spacing w:line="243" w:lineRule="exact"/>
        <w:ind w:left="2979" w:hanging="719"/>
        <w:rPr>
          <w:sz w:val="20"/>
        </w:rPr>
      </w:pPr>
      <w:r>
        <w:rPr>
          <w:sz w:val="20"/>
        </w:rPr>
        <w:t>Commercial</w:t>
      </w:r>
      <w:r>
        <w:rPr>
          <w:spacing w:val="-5"/>
          <w:sz w:val="20"/>
        </w:rPr>
        <w:t xml:space="preserve"> </w:t>
      </w:r>
      <w:r>
        <w:rPr>
          <w:sz w:val="20"/>
        </w:rPr>
        <w:t>and</w:t>
      </w:r>
      <w:r>
        <w:rPr>
          <w:spacing w:val="-2"/>
          <w:sz w:val="20"/>
        </w:rPr>
        <w:t xml:space="preserve"> </w:t>
      </w:r>
      <w:r>
        <w:rPr>
          <w:sz w:val="20"/>
        </w:rPr>
        <w:t>general</w:t>
      </w:r>
      <w:r>
        <w:rPr>
          <w:spacing w:val="-5"/>
          <w:sz w:val="20"/>
        </w:rPr>
        <w:t xml:space="preserve"> </w:t>
      </w:r>
      <w:r>
        <w:rPr>
          <w:sz w:val="20"/>
        </w:rPr>
        <w:t>liability</w:t>
      </w:r>
      <w:r>
        <w:rPr>
          <w:spacing w:val="-3"/>
          <w:sz w:val="20"/>
        </w:rPr>
        <w:t xml:space="preserve"> </w:t>
      </w:r>
      <w:r>
        <w:rPr>
          <w:sz w:val="20"/>
        </w:rPr>
        <w:t>in</w:t>
      </w:r>
      <w:r>
        <w:rPr>
          <w:spacing w:val="-5"/>
          <w:sz w:val="20"/>
        </w:rPr>
        <w:t xml:space="preserve"> </w:t>
      </w:r>
      <w:r w:rsidR="000079B0">
        <w:rPr>
          <w:spacing w:val="-5"/>
          <w:sz w:val="20"/>
        </w:rPr>
        <w:t xml:space="preserve">an </w:t>
      </w:r>
      <w:r>
        <w:rPr>
          <w:sz w:val="20"/>
        </w:rPr>
        <w:t>amount</w:t>
      </w:r>
      <w:r>
        <w:rPr>
          <w:spacing w:val="-4"/>
          <w:sz w:val="20"/>
        </w:rPr>
        <w:t xml:space="preserve"> </w:t>
      </w:r>
      <w:r>
        <w:rPr>
          <w:sz w:val="20"/>
        </w:rPr>
        <w:t>not</w:t>
      </w:r>
      <w:r>
        <w:rPr>
          <w:spacing w:val="-6"/>
          <w:sz w:val="20"/>
        </w:rPr>
        <w:t xml:space="preserve"> </w:t>
      </w:r>
      <w:r>
        <w:rPr>
          <w:sz w:val="20"/>
        </w:rPr>
        <w:t>less</w:t>
      </w:r>
      <w:r>
        <w:rPr>
          <w:spacing w:val="-3"/>
          <w:sz w:val="20"/>
        </w:rPr>
        <w:t xml:space="preserve"> </w:t>
      </w:r>
      <w:r>
        <w:rPr>
          <w:sz w:val="20"/>
        </w:rPr>
        <w:t>than</w:t>
      </w:r>
      <w:r>
        <w:rPr>
          <w:spacing w:val="-6"/>
          <w:sz w:val="20"/>
        </w:rPr>
        <w:t xml:space="preserve"> </w:t>
      </w:r>
      <w:r>
        <w:rPr>
          <w:sz w:val="20"/>
        </w:rPr>
        <w:t>$1,000,000</w:t>
      </w:r>
      <w:r>
        <w:rPr>
          <w:spacing w:val="-2"/>
          <w:sz w:val="20"/>
        </w:rPr>
        <w:t xml:space="preserve"> </w:t>
      </w:r>
      <w:r w:rsidR="000079B0">
        <w:rPr>
          <w:spacing w:val="-2"/>
          <w:sz w:val="20"/>
        </w:rPr>
        <w:t xml:space="preserve">for </w:t>
      </w:r>
      <w:r>
        <w:rPr>
          <w:sz w:val="20"/>
        </w:rPr>
        <w:t>each</w:t>
      </w:r>
      <w:r>
        <w:rPr>
          <w:spacing w:val="-2"/>
          <w:sz w:val="20"/>
        </w:rPr>
        <w:t xml:space="preserve"> occurrence.</w:t>
      </w:r>
    </w:p>
    <w:p w14:paraId="6A177CEC" w14:textId="4A31E052" w:rsidR="00FE09E9" w:rsidRDefault="00D258E5">
      <w:pPr>
        <w:pStyle w:val="ListParagraph"/>
        <w:numPr>
          <w:ilvl w:val="1"/>
          <w:numId w:val="5"/>
        </w:numPr>
        <w:tabs>
          <w:tab w:val="left" w:pos="2979"/>
        </w:tabs>
        <w:spacing w:before="1" w:line="243" w:lineRule="exact"/>
        <w:ind w:left="2979" w:hanging="719"/>
        <w:rPr>
          <w:sz w:val="20"/>
        </w:rPr>
      </w:pPr>
      <w:r>
        <w:rPr>
          <w:sz w:val="20"/>
        </w:rPr>
        <w:t>Comprehensive</w:t>
      </w:r>
      <w:r>
        <w:rPr>
          <w:spacing w:val="-10"/>
          <w:sz w:val="20"/>
        </w:rPr>
        <w:t xml:space="preserve"> </w:t>
      </w:r>
      <w:r>
        <w:rPr>
          <w:sz w:val="20"/>
        </w:rPr>
        <w:t>automotive</w:t>
      </w:r>
      <w:r>
        <w:rPr>
          <w:spacing w:val="-10"/>
          <w:sz w:val="20"/>
        </w:rPr>
        <w:t xml:space="preserve"> </w:t>
      </w:r>
      <w:r>
        <w:rPr>
          <w:sz w:val="20"/>
        </w:rPr>
        <w:t>liability</w:t>
      </w:r>
      <w:r>
        <w:rPr>
          <w:spacing w:val="-7"/>
          <w:sz w:val="20"/>
        </w:rPr>
        <w:t xml:space="preserve"> </w:t>
      </w:r>
      <w:r>
        <w:rPr>
          <w:sz w:val="20"/>
        </w:rPr>
        <w:t>in</w:t>
      </w:r>
      <w:r>
        <w:rPr>
          <w:spacing w:val="-9"/>
          <w:sz w:val="20"/>
        </w:rPr>
        <w:t xml:space="preserve"> </w:t>
      </w:r>
      <w:r w:rsidR="000079B0">
        <w:rPr>
          <w:spacing w:val="-9"/>
          <w:sz w:val="20"/>
        </w:rPr>
        <w:t xml:space="preserve">an </w:t>
      </w:r>
      <w:r>
        <w:rPr>
          <w:sz w:val="20"/>
        </w:rPr>
        <w:t>amount</w:t>
      </w:r>
      <w:r>
        <w:rPr>
          <w:spacing w:val="-8"/>
          <w:sz w:val="20"/>
        </w:rPr>
        <w:t xml:space="preserve"> </w:t>
      </w:r>
      <w:r>
        <w:rPr>
          <w:sz w:val="20"/>
        </w:rPr>
        <w:t>not</w:t>
      </w:r>
      <w:r>
        <w:rPr>
          <w:spacing w:val="-9"/>
          <w:sz w:val="20"/>
        </w:rPr>
        <w:t xml:space="preserve"> </w:t>
      </w:r>
      <w:r>
        <w:rPr>
          <w:sz w:val="20"/>
        </w:rPr>
        <w:t>less</w:t>
      </w:r>
      <w:r>
        <w:rPr>
          <w:spacing w:val="-11"/>
          <w:sz w:val="20"/>
        </w:rPr>
        <w:t xml:space="preserve"> </w:t>
      </w:r>
      <w:r>
        <w:rPr>
          <w:sz w:val="20"/>
        </w:rPr>
        <w:t>than</w:t>
      </w:r>
      <w:r>
        <w:rPr>
          <w:spacing w:val="-11"/>
          <w:sz w:val="20"/>
        </w:rPr>
        <w:t xml:space="preserve"> </w:t>
      </w:r>
      <w:r>
        <w:rPr>
          <w:sz w:val="20"/>
        </w:rPr>
        <w:t>$1,000,000</w:t>
      </w:r>
      <w:r>
        <w:rPr>
          <w:spacing w:val="-7"/>
          <w:sz w:val="20"/>
        </w:rPr>
        <w:t xml:space="preserve"> </w:t>
      </w:r>
      <w:r w:rsidR="000079B0">
        <w:rPr>
          <w:spacing w:val="-7"/>
          <w:sz w:val="20"/>
        </w:rPr>
        <w:t xml:space="preserve">for </w:t>
      </w:r>
      <w:r>
        <w:rPr>
          <w:sz w:val="20"/>
        </w:rPr>
        <w:t>each</w:t>
      </w:r>
      <w:r>
        <w:rPr>
          <w:spacing w:val="-9"/>
          <w:sz w:val="20"/>
        </w:rPr>
        <w:t xml:space="preserve"> </w:t>
      </w:r>
      <w:r>
        <w:rPr>
          <w:spacing w:val="-2"/>
          <w:sz w:val="20"/>
        </w:rPr>
        <w:t>occurrence.</w:t>
      </w:r>
    </w:p>
    <w:p w14:paraId="222066DE" w14:textId="6965DC06" w:rsidR="00FE09E9" w:rsidRDefault="00D258E5">
      <w:pPr>
        <w:pStyle w:val="ListParagraph"/>
        <w:numPr>
          <w:ilvl w:val="1"/>
          <w:numId w:val="5"/>
        </w:numPr>
        <w:tabs>
          <w:tab w:val="left" w:pos="2979"/>
        </w:tabs>
        <w:spacing w:line="243" w:lineRule="exact"/>
        <w:ind w:left="2979" w:hanging="719"/>
        <w:rPr>
          <w:sz w:val="20"/>
        </w:rPr>
      </w:pPr>
      <w:r>
        <w:rPr>
          <w:sz w:val="20"/>
        </w:rPr>
        <w:lastRenderedPageBreak/>
        <w:t>Workman’s</w:t>
      </w:r>
      <w:r>
        <w:rPr>
          <w:spacing w:val="-6"/>
          <w:sz w:val="20"/>
        </w:rPr>
        <w:t xml:space="preserve"> </w:t>
      </w:r>
      <w:r>
        <w:rPr>
          <w:sz w:val="20"/>
        </w:rPr>
        <w:t>compensation</w:t>
      </w:r>
      <w:r>
        <w:rPr>
          <w:spacing w:val="-5"/>
          <w:sz w:val="20"/>
        </w:rPr>
        <w:t xml:space="preserve"> </w:t>
      </w:r>
      <w:r>
        <w:rPr>
          <w:sz w:val="20"/>
        </w:rPr>
        <w:t>insurance</w:t>
      </w:r>
      <w:r>
        <w:rPr>
          <w:spacing w:val="-5"/>
          <w:sz w:val="20"/>
        </w:rPr>
        <w:t xml:space="preserve"> </w:t>
      </w:r>
      <w:r w:rsidR="000079B0">
        <w:rPr>
          <w:spacing w:val="-5"/>
          <w:sz w:val="20"/>
        </w:rPr>
        <w:t xml:space="preserve">is </w:t>
      </w:r>
      <w:r>
        <w:rPr>
          <w:sz w:val="20"/>
        </w:rPr>
        <w:t>not</w:t>
      </w:r>
      <w:r>
        <w:rPr>
          <w:spacing w:val="-7"/>
          <w:sz w:val="20"/>
        </w:rPr>
        <w:t xml:space="preserve"> </w:t>
      </w:r>
      <w:r>
        <w:rPr>
          <w:sz w:val="20"/>
        </w:rPr>
        <w:t>less</w:t>
      </w:r>
      <w:r>
        <w:rPr>
          <w:spacing w:val="-3"/>
          <w:sz w:val="20"/>
        </w:rPr>
        <w:t xml:space="preserve"> </w:t>
      </w:r>
      <w:r>
        <w:rPr>
          <w:sz w:val="20"/>
        </w:rPr>
        <w:t>than</w:t>
      </w:r>
      <w:r>
        <w:rPr>
          <w:spacing w:val="-6"/>
          <w:sz w:val="20"/>
        </w:rPr>
        <w:t xml:space="preserve"> </w:t>
      </w:r>
      <w:r>
        <w:rPr>
          <w:sz w:val="20"/>
        </w:rPr>
        <w:t>$1,000,000</w:t>
      </w:r>
      <w:r>
        <w:rPr>
          <w:spacing w:val="-5"/>
          <w:sz w:val="20"/>
        </w:rPr>
        <w:t xml:space="preserve"> </w:t>
      </w:r>
      <w:r w:rsidR="000079B0">
        <w:rPr>
          <w:spacing w:val="-5"/>
          <w:sz w:val="20"/>
        </w:rPr>
        <w:t xml:space="preserve">for </w:t>
      </w:r>
      <w:r>
        <w:rPr>
          <w:sz w:val="20"/>
        </w:rPr>
        <w:t>each</w:t>
      </w:r>
      <w:r>
        <w:rPr>
          <w:spacing w:val="-6"/>
          <w:sz w:val="20"/>
        </w:rPr>
        <w:t xml:space="preserve"> </w:t>
      </w:r>
      <w:r>
        <w:rPr>
          <w:spacing w:val="-2"/>
          <w:sz w:val="20"/>
        </w:rPr>
        <w:t>occurrence.</w:t>
      </w:r>
    </w:p>
    <w:p w14:paraId="2046F4CC" w14:textId="3EDBDA9B" w:rsidR="00FE09E9" w:rsidRDefault="00D258E5">
      <w:pPr>
        <w:pStyle w:val="ListParagraph"/>
        <w:numPr>
          <w:ilvl w:val="1"/>
          <w:numId w:val="5"/>
        </w:numPr>
        <w:tabs>
          <w:tab w:val="left" w:pos="2979"/>
        </w:tabs>
        <w:spacing w:before="41"/>
        <w:ind w:left="2979" w:hanging="719"/>
        <w:rPr>
          <w:sz w:val="20"/>
        </w:rPr>
      </w:pPr>
      <w:r>
        <w:rPr>
          <w:sz w:val="20"/>
        </w:rPr>
        <w:t>Excess</w:t>
      </w:r>
      <w:r>
        <w:rPr>
          <w:spacing w:val="-2"/>
          <w:sz w:val="20"/>
        </w:rPr>
        <w:t xml:space="preserve"> </w:t>
      </w:r>
      <w:r>
        <w:rPr>
          <w:sz w:val="20"/>
        </w:rPr>
        <w:t>liability</w:t>
      </w:r>
      <w:r>
        <w:rPr>
          <w:spacing w:val="-2"/>
          <w:sz w:val="20"/>
        </w:rPr>
        <w:t xml:space="preserve"> </w:t>
      </w:r>
      <w:r w:rsidR="000079B0">
        <w:rPr>
          <w:spacing w:val="-2"/>
          <w:sz w:val="20"/>
        </w:rPr>
        <w:t xml:space="preserve">is </w:t>
      </w:r>
      <w:r>
        <w:rPr>
          <w:sz w:val="20"/>
        </w:rPr>
        <w:t>not</w:t>
      </w:r>
      <w:r>
        <w:rPr>
          <w:spacing w:val="-4"/>
          <w:sz w:val="20"/>
        </w:rPr>
        <w:t xml:space="preserve"> </w:t>
      </w:r>
      <w:r>
        <w:rPr>
          <w:sz w:val="20"/>
        </w:rPr>
        <w:t>less</w:t>
      </w:r>
      <w:r>
        <w:rPr>
          <w:spacing w:val="-5"/>
          <w:sz w:val="20"/>
        </w:rPr>
        <w:t xml:space="preserve"> </w:t>
      </w:r>
      <w:r>
        <w:rPr>
          <w:sz w:val="20"/>
        </w:rPr>
        <w:t>than</w:t>
      </w:r>
      <w:r>
        <w:rPr>
          <w:spacing w:val="-1"/>
          <w:sz w:val="20"/>
        </w:rPr>
        <w:t xml:space="preserve"> </w:t>
      </w:r>
      <w:r>
        <w:rPr>
          <w:spacing w:val="-2"/>
          <w:sz w:val="20"/>
        </w:rPr>
        <w:t>$3,000,000.</w:t>
      </w:r>
    </w:p>
    <w:p w14:paraId="5D29F4F9" w14:textId="6C77B375" w:rsidR="00FE09E9" w:rsidRDefault="00D258E5">
      <w:pPr>
        <w:pStyle w:val="Heading1"/>
        <w:spacing w:before="243"/>
        <w:jc w:val="both"/>
        <w:rPr>
          <w:b w:val="0"/>
        </w:rPr>
      </w:pPr>
      <w:r>
        <w:t>Technical</w:t>
      </w:r>
      <w:r>
        <w:rPr>
          <w:spacing w:val="-7"/>
        </w:rPr>
        <w:t xml:space="preserve"> </w:t>
      </w:r>
      <w:r>
        <w:t>Approach,</w:t>
      </w:r>
      <w:r>
        <w:rPr>
          <w:spacing w:val="-6"/>
        </w:rPr>
        <w:t xml:space="preserve"> </w:t>
      </w:r>
      <w:r>
        <w:t>Energy</w:t>
      </w:r>
      <w:r>
        <w:rPr>
          <w:spacing w:val="-6"/>
        </w:rPr>
        <w:t xml:space="preserve"> </w:t>
      </w:r>
      <w:r>
        <w:t>Efficiency</w:t>
      </w:r>
      <w:r w:rsidR="000079B0">
        <w:t>,</w:t>
      </w:r>
      <w:r>
        <w:rPr>
          <w:spacing w:val="-5"/>
        </w:rPr>
        <w:t xml:space="preserve"> </w:t>
      </w:r>
      <w:r>
        <w:t>and</w:t>
      </w:r>
      <w:r>
        <w:rPr>
          <w:spacing w:val="-3"/>
        </w:rPr>
        <w:t xml:space="preserve"> </w:t>
      </w:r>
      <w:r>
        <w:t>Energy</w:t>
      </w:r>
      <w:r>
        <w:rPr>
          <w:spacing w:val="-6"/>
        </w:rPr>
        <w:t xml:space="preserve"> </w:t>
      </w:r>
      <w:r>
        <w:t>Conservation</w:t>
      </w:r>
      <w:r>
        <w:rPr>
          <w:spacing w:val="-6"/>
        </w:rPr>
        <w:t xml:space="preserve"> </w:t>
      </w:r>
      <w:r>
        <w:rPr>
          <w:spacing w:val="-2"/>
        </w:rPr>
        <w:t>Measures</w:t>
      </w:r>
      <w:r>
        <w:rPr>
          <w:b w:val="0"/>
          <w:spacing w:val="-2"/>
        </w:rPr>
        <w:t>.</w:t>
      </w:r>
    </w:p>
    <w:p w14:paraId="2DA7DD82" w14:textId="77777777" w:rsidR="00FE09E9" w:rsidRDefault="00D258E5">
      <w:pPr>
        <w:pStyle w:val="ListParagraph"/>
        <w:numPr>
          <w:ilvl w:val="0"/>
          <w:numId w:val="4"/>
        </w:numPr>
        <w:tabs>
          <w:tab w:val="left" w:pos="1180"/>
        </w:tabs>
        <w:spacing w:before="1"/>
        <w:ind w:right="111"/>
        <w:jc w:val="both"/>
        <w:rPr>
          <w:sz w:val="20"/>
        </w:rPr>
      </w:pPr>
      <w:r>
        <w:rPr>
          <w:sz w:val="20"/>
        </w:rPr>
        <w:t>Total</w:t>
      </w:r>
      <w:r>
        <w:rPr>
          <w:spacing w:val="-12"/>
          <w:sz w:val="20"/>
        </w:rPr>
        <w:t xml:space="preserve"> </w:t>
      </w:r>
      <w:r>
        <w:rPr>
          <w:sz w:val="20"/>
        </w:rPr>
        <w:t>turnkey</w:t>
      </w:r>
      <w:r>
        <w:rPr>
          <w:spacing w:val="-11"/>
          <w:sz w:val="20"/>
        </w:rPr>
        <w:t xml:space="preserve"> </w:t>
      </w:r>
      <w:r>
        <w:rPr>
          <w:sz w:val="20"/>
        </w:rPr>
        <w:t>project</w:t>
      </w:r>
      <w:r>
        <w:rPr>
          <w:spacing w:val="-11"/>
          <w:sz w:val="20"/>
        </w:rPr>
        <w:t xml:space="preserve"> </w:t>
      </w:r>
      <w:r>
        <w:rPr>
          <w:sz w:val="20"/>
        </w:rPr>
        <w:t>to</w:t>
      </w:r>
      <w:r>
        <w:rPr>
          <w:spacing w:val="-12"/>
          <w:sz w:val="20"/>
        </w:rPr>
        <w:t xml:space="preserve"> </w:t>
      </w:r>
      <w:r>
        <w:rPr>
          <w:sz w:val="20"/>
        </w:rPr>
        <w:t>include:</w:t>
      </w:r>
      <w:r>
        <w:rPr>
          <w:spacing w:val="-11"/>
          <w:sz w:val="20"/>
        </w:rPr>
        <w:t xml:space="preserve"> </w:t>
      </w:r>
      <w:r>
        <w:rPr>
          <w:sz w:val="20"/>
        </w:rPr>
        <w:t>project</w:t>
      </w:r>
      <w:r>
        <w:rPr>
          <w:spacing w:val="-11"/>
          <w:sz w:val="20"/>
        </w:rPr>
        <w:t xml:space="preserve"> </w:t>
      </w:r>
      <w:r>
        <w:rPr>
          <w:sz w:val="20"/>
        </w:rPr>
        <w:t>development,</w:t>
      </w:r>
      <w:r>
        <w:rPr>
          <w:spacing w:val="-12"/>
          <w:sz w:val="20"/>
        </w:rPr>
        <w:t xml:space="preserve"> </w:t>
      </w:r>
      <w:r>
        <w:rPr>
          <w:sz w:val="20"/>
        </w:rPr>
        <w:t>design,</w:t>
      </w:r>
      <w:r>
        <w:rPr>
          <w:spacing w:val="-11"/>
          <w:sz w:val="20"/>
        </w:rPr>
        <w:t xml:space="preserve"> </w:t>
      </w:r>
      <w:r>
        <w:rPr>
          <w:sz w:val="20"/>
        </w:rPr>
        <w:t>implementation,</w:t>
      </w:r>
      <w:r>
        <w:rPr>
          <w:spacing w:val="-11"/>
          <w:sz w:val="20"/>
        </w:rPr>
        <w:t xml:space="preserve"> </w:t>
      </w:r>
      <w:r>
        <w:rPr>
          <w:sz w:val="20"/>
        </w:rPr>
        <w:t>project</w:t>
      </w:r>
      <w:r>
        <w:rPr>
          <w:spacing w:val="-12"/>
          <w:sz w:val="20"/>
        </w:rPr>
        <w:t xml:space="preserve"> </w:t>
      </w:r>
      <w:r>
        <w:rPr>
          <w:sz w:val="20"/>
        </w:rPr>
        <w:t>management,</w:t>
      </w:r>
      <w:r>
        <w:rPr>
          <w:spacing w:val="-11"/>
          <w:sz w:val="20"/>
        </w:rPr>
        <w:t xml:space="preserve"> </w:t>
      </w:r>
      <w:r>
        <w:rPr>
          <w:sz w:val="20"/>
        </w:rPr>
        <w:t>financing, measurement and verification, and training.</w:t>
      </w:r>
    </w:p>
    <w:p w14:paraId="1BE99108" w14:textId="7CB11345" w:rsidR="00FE09E9" w:rsidRDefault="00D258E5">
      <w:pPr>
        <w:pStyle w:val="ListParagraph"/>
        <w:numPr>
          <w:ilvl w:val="0"/>
          <w:numId w:val="4"/>
        </w:numPr>
        <w:tabs>
          <w:tab w:val="left" w:pos="1180"/>
        </w:tabs>
        <w:ind w:right="106"/>
        <w:jc w:val="both"/>
        <w:rPr>
          <w:sz w:val="20"/>
        </w:rPr>
      </w:pPr>
      <w:r>
        <w:rPr>
          <w:sz w:val="20"/>
        </w:rPr>
        <w:t>Responses should include a detailed approach to meeting the goals and objectives for the facilities and operations. Provide a measurement and verification plan in accordance with the international protocol, including</w:t>
      </w:r>
      <w:r>
        <w:rPr>
          <w:spacing w:val="-4"/>
          <w:sz w:val="20"/>
        </w:rPr>
        <w:t xml:space="preserve"> </w:t>
      </w:r>
      <w:r>
        <w:rPr>
          <w:sz w:val="20"/>
        </w:rPr>
        <w:t>the</w:t>
      </w:r>
      <w:r>
        <w:rPr>
          <w:spacing w:val="-5"/>
          <w:sz w:val="20"/>
        </w:rPr>
        <w:t xml:space="preserve"> </w:t>
      </w:r>
      <w:r>
        <w:rPr>
          <w:sz w:val="20"/>
        </w:rPr>
        <w:t>plan</w:t>
      </w:r>
      <w:r>
        <w:rPr>
          <w:spacing w:val="-4"/>
          <w:sz w:val="20"/>
        </w:rPr>
        <w:t xml:space="preserve"> </w:t>
      </w:r>
      <w:r>
        <w:rPr>
          <w:sz w:val="20"/>
        </w:rPr>
        <w:t>for</w:t>
      </w:r>
      <w:r>
        <w:rPr>
          <w:spacing w:val="-1"/>
          <w:sz w:val="20"/>
        </w:rPr>
        <w:t xml:space="preserve"> </w:t>
      </w:r>
      <w:r>
        <w:rPr>
          <w:sz w:val="20"/>
        </w:rPr>
        <w:t>execution,</w:t>
      </w:r>
      <w:r>
        <w:rPr>
          <w:spacing w:val="-4"/>
          <w:sz w:val="20"/>
        </w:rPr>
        <w:t xml:space="preserve"> </w:t>
      </w:r>
      <w:r w:rsidR="000079B0">
        <w:rPr>
          <w:spacing w:val="-4"/>
          <w:sz w:val="20"/>
        </w:rPr>
        <w:t xml:space="preserve">and </w:t>
      </w:r>
      <w:r>
        <w:rPr>
          <w:sz w:val="20"/>
        </w:rPr>
        <w:t>identifying</w:t>
      </w:r>
      <w:r>
        <w:rPr>
          <w:spacing w:val="-4"/>
          <w:sz w:val="20"/>
        </w:rPr>
        <w:t xml:space="preserve"> </w:t>
      </w:r>
      <w:r>
        <w:rPr>
          <w:sz w:val="20"/>
        </w:rPr>
        <w:t>responsible</w:t>
      </w:r>
      <w:r>
        <w:rPr>
          <w:spacing w:val="-4"/>
          <w:sz w:val="20"/>
        </w:rPr>
        <w:t xml:space="preserve"> </w:t>
      </w:r>
      <w:r>
        <w:rPr>
          <w:sz w:val="20"/>
        </w:rPr>
        <w:t>parties.</w:t>
      </w:r>
      <w:r>
        <w:rPr>
          <w:spacing w:val="-2"/>
          <w:sz w:val="20"/>
        </w:rPr>
        <w:t xml:space="preserve"> </w:t>
      </w:r>
      <w:r>
        <w:rPr>
          <w:sz w:val="20"/>
        </w:rPr>
        <w:t>Provide</w:t>
      </w:r>
      <w:r>
        <w:rPr>
          <w:spacing w:val="-4"/>
          <w:sz w:val="20"/>
        </w:rPr>
        <w:t xml:space="preserve"> </w:t>
      </w:r>
      <w:r>
        <w:rPr>
          <w:sz w:val="20"/>
        </w:rPr>
        <w:t>an</w:t>
      </w:r>
      <w:r>
        <w:rPr>
          <w:spacing w:val="-4"/>
          <w:sz w:val="20"/>
        </w:rPr>
        <w:t xml:space="preserve"> </w:t>
      </w:r>
      <w:r>
        <w:rPr>
          <w:sz w:val="20"/>
        </w:rPr>
        <w:t>overview</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technical</w:t>
      </w:r>
      <w:r>
        <w:rPr>
          <w:spacing w:val="-4"/>
          <w:sz w:val="20"/>
        </w:rPr>
        <w:t xml:space="preserve"> </w:t>
      </w:r>
      <w:r>
        <w:rPr>
          <w:sz w:val="20"/>
        </w:rPr>
        <w:t>approach that is used to identify, evaluate</w:t>
      </w:r>
      <w:r w:rsidR="000079B0">
        <w:rPr>
          <w:sz w:val="20"/>
        </w:rPr>
        <w:t>,</w:t>
      </w:r>
      <w:r>
        <w:rPr>
          <w:sz w:val="20"/>
        </w:rPr>
        <w:t xml:space="preserve"> and recommend energy conservation measures (ECMs).</w:t>
      </w:r>
    </w:p>
    <w:p w14:paraId="6A6D9A59" w14:textId="77777777" w:rsidR="00FE09E9" w:rsidRDefault="00FE09E9">
      <w:pPr>
        <w:pStyle w:val="BodyText"/>
        <w:ind w:left="0"/>
      </w:pPr>
    </w:p>
    <w:p w14:paraId="09C73C40" w14:textId="77777777" w:rsidR="00FE09E9" w:rsidRDefault="00D258E5">
      <w:pPr>
        <w:pStyle w:val="Heading1"/>
        <w:jc w:val="both"/>
      </w:pPr>
      <w:r>
        <w:t>Financial</w:t>
      </w:r>
      <w:r>
        <w:rPr>
          <w:spacing w:val="-7"/>
        </w:rPr>
        <w:t xml:space="preserve"> </w:t>
      </w:r>
      <w:r>
        <w:rPr>
          <w:spacing w:val="-2"/>
        </w:rPr>
        <w:t>Approach</w:t>
      </w:r>
    </w:p>
    <w:p w14:paraId="3B5F16A7" w14:textId="77777777" w:rsidR="00FE09E9" w:rsidRDefault="00D258E5">
      <w:pPr>
        <w:pStyle w:val="BodyText"/>
      </w:pPr>
      <w:r>
        <w:t>The</w:t>
      </w:r>
      <w:r>
        <w:rPr>
          <w:spacing w:val="-5"/>
        </w:rPr>
        <w:t xml:space="preserve"> </w:t>
      </w:r>
      <w:r>
        <w:t>respondent</w:t>
      </w:r>
      <w:r>
        <w:rPr>
          <w:spacing w:val="-2"/>
        </w:rPr>
        <w:t xml:space="preserve"> </w:t>
      </w:r>
      <w:r>
        <w:t>should</w:t>
      </w:r>
      <w:r>
        <w:rPr>
          <w:spacing w:val="-2"/>
        </w:rPr>
        <w:t xml:space="preserve"> </w:t>
      </w:r>
      <w:r>
        <w:t>describe</w:t>
      </w:r>
      <w:r>
        <w:rPr>
          <w:spacing w:val="-5"/>
        </w:rPr>
        <w:t xml:space="preserve"> </w:t>
      </w:r>
      <w:r>
        <w:t>financial</w:t>
      </w:r>
      <w:r>
        <w:rPr>
          <w:spacing w:val="-5"/>
        </w:rPr>
        <w:t xml:space="preserve"> </w:t>
      </w:r>
      <w:r>
        <w:t>alternatives</w:t>
      </w:r>
      <w:r>
        <w:rPr>
          <w:spacing w:val="-3"/>
        </w:rPr>
        <w:t xml:space="preserve"> </w:t>
      </w:r>
      <w:r>
        <w:t>that</w:t>
      </w:r>
      <w:r>
        <w:rPr>
          <w:spacing w:val="-5"/>
        </w:rPr>
        <w:t xml:space="preserve"> </w:t>
      </w:r>
      <w:r>
        <w:t>will</w:t>
      </w:r>
      <w:r>
        <w:rPr>
          <w:spacing w:val="-5"/>
        </w:rPr>
        <w:t xml:space="preserve"> </w:t>
      </w:r>
      <w:r>
        <w:t>responsibly</w:t>
      </w:r>
      <w:r>
        <w:rPr>
          <w:spacing w:val="-5"/>
        </w:rPr>
        <w:t xml:space="preserve"> </w:t>
      </w:r>
      <w:r>
        <w:t>maximize</w:t>
      </w:r>
      <w:r>
        <w:rPr>
          <w:spacing w:val="-5"/>
        </w:rPr>
        <w:t xml:space="preserve"> </w:t>
      </w:r>
      <w:r>
        <w:t>the</w:t>
      </w:r>
      <w:r>
        <w:rPr>
          <w:spacing w:val="-3"/>
        </w:rPr>
        <w:t xml:space="preserve"> </w:t>
      </w:r>
      <w:r>
        <w:t>net</w:t>
      </w:r>
      <w:r>
        <w:rPr>
          <w:spacing w:val="-2"/>
        </w:rPr>
        <w:t xml:space="preserve"> </w:t>
      </w:r>
      <w:r>
        <w:t>economic</w:t>
      </w:r>
      <w:r>
        <w:rPr>
          <w:spacing w:val="-3"/>
        </w:rPr>
        <w:t xml:space="preserve"> </w:t>
      </w:r>
      <w:r>
        <w:t>benefit</w:t>
      </w:r>
      <w:r>
        <w:rPr>
          <w:spacing w:val="-5"/>
        </w:rPr>
        <w:t xml:space="preserve"> </w:t>
      </w:r>
      <w:r>
        <w:t>and</w:t>
      </w:r>
      <w:r>
        <w:rPr>
          <w:spacing w:val="-3"/>
        </w:rPr>
        <w:t xml:space="preserve"> </w:t>
      </w:r>
      <w:r>
        <w:t>minimize financial risk.</w:t>
      </w:r>
    </w:p>
    <w:p w14:paraId="49F4CF5F" w14:textId="77777777" w:rsidR="00FE09E9" w:rsidRDefault="00FE09E9">
      <w:pPr>
        <w:sectPr w:rsidR="00FE09E9">
          <w:pgSz w:w="12240" w:h="15840"/>
          <w:pgMar w:top="1400" w:right="1340" w:bottom="280" w:left="620" w:header="720" w:footer="720" w:gutter="0"/>
          <w:cols w:space="720"/>
        </w:sectPr>
      </w:pPr>
    </w:p>
    <w:p w14:paraId="4FC44D06" w14:textId="77777777" w:rsidR="00FE09E9" w:rsidRDefault="00FE09E9">
      <w:pPr>
        <w:pStyle w:val="BodyText"/>
        <w:ind w:left="0"/>
      </w:pPr>
    </w:p>
    <w:p w14:paraId="38CBAD08" w14:textId="77777777" w:rsidR="00FE09E9" w:rsidRDefault="00FE09E9">
      <w:pPr>
        <w:pStyle w:val="BodyText"/>
        <w:ind w:left="0"/>
      </w:pPr>
    </w:p>
    <w:p w14:paraId="78B9DB2D" w14:textId="77777777" w:rsidR="00FE09E9" w:rsidRDefault="00FE09E9">
      <w:pPr>
        <w:pStyle w:val="BodyText"/>
        <w:ind w:left="0"/>
      </w:pPr>
    </w:p>
    <w:p w14:paraId="0D1A544C" w14:textId="77777777" w:rsidR="00FE09E9" w:rsidRDefault="00FE09E9">
      <w:pPr>
        <w:pStyle w:val="BodyText"/>
        <w:ind w:left="0"/>
      </w:pPr>
    </w:p>
    <w:p w14:paraId="4620A054" w14:textId="77777777" w:rsidR="00FE09E9" w:rsidRDefault="00FE09E9">
      <w:pPr>
        <w:pStyle w:val="BodyText"/>
        <w:spacing w:before="31"/>
        <w:ind w:left="0"/>
      </w:pPr>
    </w:p>
    <w:p w14:paraId="6CB3A39C" w14:textId="77777777" w:rsidR="00FE09E9" w:rsidRDefault="00D258E5">
      <w:pPr>
        <w:pStyle w:val="Heading1"/>
      </w:pPr>
      <w:r>
        <w:rPr>
          <w:spacing w:val="-2"/>
        </w:rPr>
        <w:t>Services</w:t>
      </w:r>
    </w:p>
    <w:p w14:paraId="4298837E" w14:textId="77777777" w:rsidR="00FE09E9" w:rsidRDefault="00D258E5">
      <w:pPr>
        <w:pStyle w:val="ListParagraph"/>
        <w:numPr>
          <w:ilvl w:val="0"/>
          <w:numId w:val="3"/>
        </w:numPr>
        <w:tabs>
          <w:tab w:val="left" w:pos="726"/>
        </w:tabs>
        <w:spacing w:line="244" w:lineRule="exact"/>
        <w:ind w:left="726" w:hanging="358"/>
        <w:rPr>
          <w:b/>
          <w:sz w:val="20"/>
        </w:rPr>
      </w:pPr>
      <w:r>
        <w:br w:type="column"/>
      </w:r>
      <w:r>
        <w:rPr>
          <w:b/>
          <w:sz w:val="20"/>
        </w:rPr>
        <w:t>Financing</w:t>
      </w:r>
      <w:r>
        <w:rPr>
          <w:b/>
          <w:spacing w:val="-10"/>
          <w:sz w:val="20"/>
        </w:rPr>
        <w:t xml:space="preserve"> </w:t>
      </w:r>
      <w:r>
        <w:rPr>
          <w:b/>
          <w:spacing w:val="-2"/>
          <w:sz w:val="20"/>
        </w:rPr>
        <w:t>Sources</w:t>
      </w:r>
    </w:p>
    <w:p w14:paraId="6FF9614C" w14:textId="77777777" w:rsidR="00FE09E9" w:rsidRDefault="00D258E5">
      <w:pPr>
        <w:pStyle w:val="BodyText"/>
        <w:spacing w:before="17"/>
        <w:ind w:left="728" w:right="204"/>
      </w:pPr>
      <w:r>
        <w:t>Provide</w:t>
      </w:r>
      <w:r>
        <w:rPr>
          <w:spacing w:val="-4"/>
        </w:rPr>
        <w:t xml:space="preserve"> </w:t>
      </w:r>
      <w:r>
        <w:t>descriptions</w:t>
      </w:r>
      <w:r>
        <w:rPr>
          <w:spacing w:val="-3"/>
        </w:rPr>
        <w:t xml:space="preserve"> </w:t>
      </w:r>
      <w:r>
        <w:t>of</w:t>
      </w:r>
      <w:r>
        <w:rPr>
          <w:spacing w:val="-5"/>
        </w:rPr>
        <w:t xml:space="preserve"> </w:t>
      </w:r>
      <w:r>
        <w:t>the</w:t>
      </w:r>
      <w:r>
        <w:rPr>
          <w:spacing w:val="-5"/>
        </w:rPr>
        <w:t xml:space="preserve"> </w:t>
      </w:r>
      <w:r>
        <w:t>sources</w:t>
      </w:r>
      <w:r>
        <w:rPr>
          <w:spacing w:val="-3"/>
        </w:rPr>
        <w:t xml:space="preserve"> </w:t>
      </w:r>
      <w:r>
        <w:t>and</w:t>
      </w:r>
      <w:r>
        <w:rPr>
          <w:spacing w:val="-2"/>
        </w:rPr>
        <w:t xml:space="preserve"> </w:t>
      </w:r>
      <w:r>
        <w:t>types</w:t>
      </w:r>
      <w:r>
        <w:rPr>
          <w:spacing w:val="-3"/>
        </w:rPr>
        <w:t xml:space="preserve"> </w:t>
      </w:r>
      <w:r>
        <w:t>and</w:t>
      </w:r>
      <w:r>
        <w:rPr>
          <w:spacing w:val="-4"/>
        </w:rPr>
        <w:t xml:space="preserve"> </w:t>
      </w:r>
      <w:r>
        <w:t>costs</w:t>
      </w:r>
      <w:r>
        <w:rPr>
          <w:spacing w:val="-3"/>
        </w:rPr>
        <w:t xml:space="preserve"> </w:t>
      </w:r>
      <w:r>
        <w:t>of</w:t>
      </w:r>
      <w:r>
        <w:rPr>
          <w:spacing w:val="-5"/>
        </w:rPr>
        <w:t xml:space="preserve"> </w:t>
      </w:r>
      <w:r>
        <w:t>financing</w:t>
      </w:r>
      <w:r>
        <w:rPr>
          <w:spacing w:val="-4"/>
        </w:rPr>
        <w:t xml:space="preserve"> </w:t>
      </w:r>
      <w:r>
        <w:t>available</w:t>
      </w:r>
      <w:r>
        <w:rPr>
          <w:spacing w:val="-4"/>
        </w:rPr>
        <w:t xml:space="preserve"> </w:t>
      </w:r>
      <w:r>
        <w:t>and</w:t>
      </w:r>
      <w:r>
        <w:rPr>
          <w:spacing w:val="-2"/>
        </w:rPr>
        <w:t xml:space="preserve"> </w:t>
      </w:r>
      <w:r>
        <w:t>recommended</w:t>
      </w:r>
      <w:r>
        <w:rPr>
          <w:spacing w:val="-4"/>
        </w:rPr>
        <w:t xml:space="preserve"> </w:t>
      </w:r>
      <w:r>
        <w:t>for</w:t>
      </w:r>
      <w:r>
        <w:rPr>
          <w:spacing w:val="-4"/>
        </w:rPr>
        <w:t xml:space="preserve"> </w:t>
      </w:r>
      <w:r>
        <w:t>use in this program.</w:t>
      </w:r>
    </w:p>
    <w:p w14:paraId="4D16895C" w14:textId="77777777" w:rsidR="00FE09E9" w:rsidRDefault="00D258E5">
      <w:pPr>
        <w:pStyle w:val="Heading1"/>
        <w:numPr>
          <w:ilvl w:val="0"/>
          <w:numId w:val="3"/>
        </w:numPr>
        <w:tabs>
          <w:tab w:val="left" w:pos="726"/>
        </w:tabs>
        <w:spacing w:line="243" w:lineRule="exact"/>
        <w:ind w:left="726" w:hanging="358"/>
      </w:pPr>
      <w:r>
        <w:t>Financial</w:t>
      </w:r>
      <w:r>
        <w:rPr>
          <w:spacing w:val="-7"/>
        </w:rPr>
        <w:t xml:space="preserve"> </w:t>
      </w:r>
      <w:r>
        <w:t>Cash</w:t>
      </w:r>
      <w:r>
        <w:rPr>
          <w:spacing w:val="-5"/>
        </w:rPr>
        <w:t xml:space="preserve"> </w:t>
      </w:r>
      <w:r>
        <w:t>Flow</w:t>
      </w:r>
      <w:r>
        <w:rPr>
          <w:spacing w:val="-5"/>
        </w:rPr>
        <w:t xml:space="preserve"> </w:t>
      </w:r>
      <w:r>
        <w:rPr>
          <w:spacing w:val="-2"/>
        </w:rPr>
        <w:t>Analysis</w:t>
      </w:r>
    </w:p>
    <w:p w14:paraId="74A065DC" w14:textId="77777777" w:rsidR="00FE09E9" w:rsidRDefault="00D258E5">
      <w:pPr>
        <w:pStyle w:val="BodyText"/>
        <w:spacing w:before="18"/>
        <w:ind w:left="728"/>
      </w:pPr>
      <w:r>
        <w:t>Provide</w:t>
      </w:r>
      <w:r>
        <w:rPr>
          <w:spacing w:val="-5"/>
        </w:rPr>
        <w:t xml:space="preserve"> </w:t>
      </w:r>
      <w:r>
        <w:t>sample</w:t>
      </w:r>
      <w:r>
        <w:rPr>
          <w:spacing w:val="-5"/>
        </w:rPr>
        <w:t xml:space="preserve"> </w:t>
      </w:r>
      <w:r>
        <w:t>cash</w:t>
      </w:r>
      <w:r>
        <w:rPr>
          <w:spacing w:val="-4"/>
        </w:rPr>
        <w:t xml:space="preserve"> </w:t>
      </w:r>
      <w:r>
        <w:t>flow</w:t>
      </w:r>
      <w:r>
        <w:rPr>
          <w:spacing w:val="-5"/>
        </w:rPr>
        <w:t xml:space="preserve"> </w:t>
      </w:r>
      <w:r>
        <w:rPr>
          <w:spacing w:val="-2"/>
        </w:rPr>
        <w:t>analysis.</w:t>
      </w:r>
    </w:p>
    <w:p w14:paraId="4870A826" w14:textId="579E5C57" w:rsidR="00FE09E9" w:rsidRDefault="00D258E5">
      <w:pPr>
        <w:pStyle w:val="ListParagraph"/>
        <w:numPr>
          <w:ilvl w:val="0"/>
          <w:numId w:val="2"/>
        </w:numPr>
        <w:tabs>
          <w:tab w:val="left" w:pos="368"/>
        </w:tabs>
        <w:spacing w:before="243"/>
        <w:ind w:right="108"/>
        <w:rPr>
          <w:sz w:val="20"/>
        </w:rPr>
      </w:pPr>
      <w:r>
        <w:rPr>
          <w:sz w:val="20"/>
        </w:rPr>
        <w:t>Describe</w:t>
      </w:r>
      <w:r>
        <w:rPr>
          <w:spacing w:val="28"/>
          <w:sz w:val="20"/>
        </w:rPr>
        <w:t xml:space="preserve"> </w:t>
      </w:r>
      <w:r>
        <w:rPr>
          <w:sz w:val="20"/>
        </w:rPr>
        <w:t>how</w:t>
      </w:r>
      <w:r>
        <w:rPr>
          <w:spacing w:val="27"/>
          <w:sz w:val="20"/>
        </w:rPr>
        <w:t xml:space="preserve"> </w:t>
      </w:r>
      <w:r>
        <w:rPr>
          <w:sz w:val="20"/>
        </w:rPr>
        <w:t>cost-effective</w:t>
      </w:r>
      <w:r>
        <w:rPr>
          <w:spacing w:val="28"/>
          <w:sz w:val="20"/>
        </w:rPr>
        <w:t xml:space="preserve"> </w:t>
      </w:r>
      <w:r>
        <w:rPr>
          <w:sz w:val="20"/>
        </w:rPr>
        <w:t>maintenance</w:t>
      </w:r>
      <w:r>
        <w:rPr>
          <w:spacing w:val="27"/>
          <w:sz w:val="20"/>
        </w:rPr>
        <w:t xml:space="preserve"> </w:t>
      </w:r>
      <w:r>
        <w:rPr>
          <w:sz w:val="20"/>
        </w:rPr>
        <w:t>strategies</w:t>
      </w:r>
      <w:r>
        <w:rPr>
          <w:spacing w:val="27"/>
          <w:sz w:val="20"/>
        </w:rPr>
        <w:t xml:space="preserve"> </w:t>
      </w:r>
      <w:r>
        <w:rPr>
          <w:sz w:val="20"/>
        </w:rPr>
        <w:t>for</w:t>
      </w:r>
      <w:r>
        <w:rPr>
          <w:spacing w:val="28"/>
          <w:sz w:val="20"/>
        </w:rPr>
        <w:t xml:space="preserve"> </w:t>
      </w:r>
      <w:r>
        <w:rPr>
          <w:sz w:val="20"/>
        </w:rPr>
        <w:t>the</w:t>
      </w:r>
      <w:r>
        <w:rPr>
          <w:spacing w:val="28"/>
          <w:sz w:val="20"/>
        </w:rPr>
        <w:t xml:space="preserve"> </w:t>
      </w:r>
      <w:r>
        <w:rPr>
          <w:sz w:val="20"/>
        </w:rPr>
        <w:t>installed</w:t>
      </w:r>
      <w:r>
        <w:rPr>
          <w:spacing w:val="30"/>
          <w:sz w:val="20"/>
        </w:rPr>
        <w:t xml:space="preserve"> </w:t>
      </w:r>
      <w:r>
        <w:rPr>
          <w:sz w:val="20"/>
        </w:rPr>
        <w:t>ECM’s</w:t>
      </w:r>
      <w:r>
        <w:rPr>
          <w:spacing w:val="29"/>
          <w:sz w:val="20"/>
        </w:rPr>
        <w:t xml:space="preserve"> </w:t>
      </w:r>
      <w:r>
        <w:rPr>
          <w:sz w:val="20"/>
        </w:rPr>
        <w:t>maximize</w:t>
      </w:r>
      <w:r>
        <w:rPr>
          <w:spacing w:val="30"/>
          <w:sz w:val="20"/>
        </w:rPr>
        <w:t xml:space="preserve"> </w:t>
      </w:r>
      <w:r>
        <w:rPr>
          <w:sz w:val="20"/>
        </w:rPr>
        <w:t>savings</w:t>
      </w:r>
      <w:r>
        <w:rPr>
          <w:spacing w:val="27"/>
          <w:sz w:val="20"/>
        </w:rPr>
        <w:t xml:space="preserve"> </w:t>
      </w:r>
      <w:r>
        <w:rPr>
          <w:sz w:val="20"/>
        </w:rPr>
        <w:t>performance. Identify and describe the roles and requirements of maintenance services.</w:t>
      </w:r>
    </w:p>
    <w:p w14:paraId="24EFA421" w14:textId="0EEAE683" w:rsidR="00FE09E9" w:rsidRDefault="00D258E5">
      <w:pPr>
        <w:pStyle w:val="ListParagraph"/>
        <w:numPr>
          <w:ilvl w:val="0"/>
          <w:numId w:val="2"/>
        </w:numPr>
        <w:tabs>
          <w:tab w:val="left" w:pos="368"/>
        </w:tabs>
        <w:spacing w:before="1"/>
        <w:ind w:right="107"/>
        <w:rPr>
          <w:sz w:val="20"/>
        </w:rPr>
      </w:pPr>
      <w:r>
        <w:rPr>
          <w:sz w:val="20"/>
        </w:rPr>
        <w:t>Provide</w:t>
      </w:r>
      <w:r>
        <w:rPr>
          <w:spacing w:val="40"/>
          <w:sz w:val="20"/>
        </w:rPr>
        <w:t xml:space="preserve"> </w:t>
      </w:r>
      <w:r>
        <w:rPr>
          <w:sz w:val="20"/>
        </w:rPr>
        <w:t>the</w:t>
      </w:r>
      <w:r>
        <w:rPr>
          <w:spacing w:val="40"/>
          <w:sz w:val="20"/>
        </w:rPr>
        <w:t xml:space="preserve"> </w:t>
      </w:r>
      <w:r>
        <w:rPr>
          <w:sz w:val="20"/>
        </w:rPr>
        <w:t>estimated</w:t>
      </w:r>
      <w:r>
        <w:rPr>
          <w:spacing w:val="40"/>
          <w:sz w:val="20"/>
        </w:rPr>
        <w:t xml:space="preserve"> </w:t>
      </w:r>
      <w:r>
        <w:rPr>
          <w:sz w:val="20"/>
        </w:rPr>
        <w:t>costs</w:t>
      </w:r>
      <w:r>
        <w:rPr>
          <w:spacing w:val="40"/>
          <w:sz w:val="20"/>
        </w:rPr>
        <w:t xml:space="preserve"> </w:t>
      </w:r>
      <w:r>
        <w:rPr>
          <w:sz w:val="20"/>
        </w:rPr>
        <w:t>of</w:t>
      </w:r>
      <w:r>
        <w:rPr>
          <w:spacing w:val="40"/>
          <w:sz w:val="20"/>
        </w:rPr>
        <w:t xml:space="preserve"> </w:t>
      </w:r>
      <w:r>
        <w:rPr>
          <w:sz w:val="20"/>
        </w:rPr>
        <w:t>annual</w:t>
      </w:r>
      <w:r>
        <w:rPr>
          <w:spacing w:val="40"/>
          <w:sz w:val="20"/>
        </w:rPr>
        <w:t xml:space="preserve"> </w:t>
      </w:r>
      <w:r>
        <w:rPr>
          <w:sz w:val="20"/>
        </w:rPr>
        <w:t>reconciliation</w:t>
      </w:r>
      <w:r>
        <w:rPr>
          <w:spacing w:val="40"/>
          <w:sz w:val="20"/>
        </w:rPr>
        <w:t xml:space="preserve"> </w:t>
      </w:r>
      <w:r>
        <w:rPr>
          <w:sz w:val="20"/>
        </w:rPr>
        <w:t>statements,</w:t>
      </w:r>
      <w:r>
        <w:rPr>
          <w:spacing w:val="40"/>
          <w:sz w:val="20"/>
        </w:rPr>
        <w:t xml:space="preserve"> </w:t>
      </w:r>
      <w:r>
        <w:rPr>
          <w:sz w:val="20"/>
        </w:rPr>
        <w:t>measurement</w:t>
      </w:r>
      <w:r>
        <w:rPr>
          <w:spacing w:val="40"/>
          <w:sz w:val="20"/>
        </w:rPr>
        <w:t xml:space="preserve"> </w:t>
      </w:r>
      <w:r>
        <w:rPr>
          <w:sz w:val="20"/>
        </w:rPr>
        <w:t>and</w:t>
      </w:r>
      <w:r>
        <w:rPr>
          <w:spacing w:val="40"/>
          <w:sz w:val="20"/>
        </w:rPr>
        <w:t xml:space="preserve"> </w:t>
      </w:r>
      <w:r>
        <w:rPr>
          <w:sz w:val="20"/>
        </w:rPr>
        <w:t>verification</w:t>
      </w:r>
      <w:r w:rsidR="000079B0">
        <w:rPr>
          <w:sz w:val="20"/>
        </w:rPr>
        <w:t>,</w:t>
      </w:r>
      <w:r>
        <w:rPr>
          <w:spacing w:val="40"/>
          <w:sz w:val="20"/>
        </w:rPr>
        <w:t xml:space="preserve"> </w:t>
      </w:r>
      <w:r>
        <w:rPr>
          <w:sz w:val="20"/>
        </w:rPr>
        <w:t>and</w:t>
      </w:r>
      <w:r>
        <w:rPr>
          <w:spacing w:val="40"/>
          <w:sz w:val="20"/>
        </w:rPr>
        <w:t xml:space="preserve"> </w:t>
      </w:r>
      <w:r>
        <w:rPr>
          <w:sz w:val="20"/>
        </w:rPr>
        <w:t>any required ongoing services.</w:t>
      </w:r>
    </w:p>
    <w:p w14:paraId="1878562A" w14:textId="1CCDBC5D" w:rsidR="00FE09E9" w:rsidRDefault="00D258E5">
      <w:pPr>
        <w:pStyle w:val="ListParagraph"/>
        <w:numPr>
          <w:ilvl w:val="0"/>
          <w:numId w:val="2"/>
        </w:numPr>
        <w:tabs>
          <w:tab w:val="left" w:pos="368"/>
        </w:tabs>
        <w:spacing w:line="243" w:lineRule="exact"/>
        <w:rPr>
          <w:sz w:val="20"/>
        </w:rPr>
      </w:pPr>
      <w:r>
        <w:rPr>
          <w:sz w:val="20"/>
        </w:rPr>
        <w:t>Provide</w:t>
      </w:r>
      <w:r>
        <w:rPr>
          <w:spacing w:val="-6"/>
          <w:sz w:val="20"/>
        </w:rPr>
        <w:t xml:space="preserve"> </w:t>
      </w:r>
      <w:r>
        <w:rPr>
          <w:sz w:val="20"/>
        </w:rPr>
        <w:t>information</w:t>
      </w:r>
      <w:r>
        <w:rPr>
          <w:spacing w:val="-2"/>
          <w:sz w:val="20"/>
        </w:rPr>
        <w:t xml:space="preserve"> </w:t>
      </w:r>
      <w:r>
        <w:rPr>
          <w:sz w:val="20"/>
        </w:rPr>
        <w:t>on</w:t>
      </w:r>
      <w:r>
        <w:rPr>
          <w:spacing w:val="-2"/>
          <w:sz w:val="20"/>
        </w:rPr>
        <w:t xml:space="preserve"> </w:t>
      </w:r>
      <w:r>
        <w:rPr>
          <w:sz w:val="20"/>
        </w:rPr>
        <w:t>your</w:t>
      </w:r>
      <w:r>
        <w:rPr>
          <w:spacing w:val="-5"/>
          <w:sz w:val="20"/>
        </w:rPr>
        <w:t xml:space="preserve"> </w:t>
      </w:r>
      <w:r>
        <w:rPr>
          <w:sz w:val="20"/>
        </w:rPr>
        <w:t>firm’s</w:t>
      </w:r>
      <w:r>
        <w:rPr>
          <w:spacing w:val="-4"/>
          <w:sz w:val="20"/>
        </w:rPr>
        <w:t xml:space="preserve"> </w:t>
      </w:r>
      <w:r>
        <w:rPr>
          <w:sz w:val="20"/>
        </w:rPr>
        <w:t>ability</w:t>
      </w:r>
      <w:r>
        <w:rPr>
          <w:spacing w:val="-3"/>
          <w:sz w:val="20"/>
        </w:rPr>
        <w:t xml:space="preserve"> </w:t>
      </w:r>
      <w:r>
        <w:rPr>
          <w:sz w:val="20"/>
        </w:rPr>
        <w:t>to</w:t>
      </w:r>
      <w:r>
        <w:rPr>
          <w:spacing w:val="-2"/>
          <w:sz w:val="20"/>
        </w:rPr>
        <w:t xml:space="preserve"> </w:t>
      </w:r>
      <w:r>
        <w:rPr>
          <w:sz w:val="20"/>
        </w:rPr>
        <w:t>provide</w:t>
      </w:r>
      <w:r>
        <w:rPr>
          <w:spacing w:val="-5"/>
          <w:sz w:val="20"/>
        </w:rPr>
        <w:t xml:space="preserve"> </w:t>
      </w:r>
      <w:r>
        <w:rPr>
          <w:sz w:val="20"/>
        </w:rPr>
        <w:t>gas,</w:t>
      </w:r>
      <w:r>
        <w:rPr>
          <w:spacing w:val="-4"/>
          <w:sz w:val="20"/>
        </w:rPr>
        <w:t xml:space="preserve"> </w:t>
      </w:r>
      <w:r>
        <w:rPr>
          <w:sz w:val="20"/>
        </w:rPr>
        <w:t>electric</w:t>
      </w:r>
      <w:r w:rsidR="000079B0">
        <w:rPr>
          <w:sz w:val="20"/>
        </w:rPr>
        <w:t>,</w:t>
      </w:r>
      <w:r>
        <w:rPr>
          <w:spacing w:val="-5"/>
          <w:sz w:val="20"/>
        </w:rPr>
        <w:t xml:space="preserve"> </w:t>
      </w:r>
      <w:r>
        <w:rPr>
          <w:sz w:val="20"/>
        </w:rPr>
        <w:t>and/or</w:t>
      </w:r>
      <w:r>
        <w:rPr>
          <w:spacing w:val="-5"/>
          <w:sz w:val="20"/>
        </w:rPr>
        <w:t xml:space="preserve"> </w:t>
      </w:r>
      <w:r>
        <w:rPr>
          <w:sz w:val="20"/>
        </w:rPr>
        <w:t>other</w:t>
      </w:r>
      <w:r>
        <w:rPr>
          <w:spacing w:val="-5"/>
          <w:sz w:val="20"/>
        </w:rPr>
        <w:t xml:space="preserve"> </w:t>
      </w:r>
      <w:r>
        <w:rPr>
          <w:sz w:val="20"/>
        </w:rPr>
        <w:t>innovative</w:t>
      </w:r>
      <w:r>
        <w:rPr>
          <w:spacing w:val="-8"/>
          <w:sz w:val="20"/>
        </w:rPr>
        <w:t xml:space="preserve"> </w:t>
      </w:r>
      <w:r>
        <w:rPr>
          <w:sz w:val="20"/>
        </w:rPr>
        <w:t>energy</w:t>
      </w:r>
      <w:r>
        <w:rPr>
          <w:spacing w:val="-3"/>
          <w:sz w:val="20"/>
        </w:rPr>
        <w:t xml:space="preserve"> </w:t>
      </w:r>
      <w:r>
        <w:rPr>
          <w:spacing w:val="-2"/>
          <w:sz w:val="20"/>
        </w:rPr>
        <w:t>services.</w:t>
      </w:r>
    </w:p>
    <w:p w14:paraId="5B8E4A5F" w14:textId="77777777" w:rsidR="00FE09E9" w:rsidRDefault="00FE09E9">
      <w:pPr>
        <w:spacing w:line="243" w:lineRule="exact"/>
        <w:rPr>
          <w:sz w:val="20"/>
        </w:rPr>
        <w:sectPr w:rsidR="00FE09E9">
          <w:type w:val="continuous"/>
          <w:pgSz w:w="12240" w:h="15840"/>
          <w:pgMar w:top="1400" w:right="1340" w:bottom="280" w:left="620" w:header="720" w:footer="720" w:gutter="0"/>
          <w:cols w:num="2" w:space="720" w:equalWidth="0">
            <w:col w:w="772" w:space="40"/>
            <w:col w:w="9468"/>
          </w:cols>
        </w:sectPr>
      </w:pPr>
    </w:p>
    <w:p w14:paraId="7CC7F26E" w14:textId="77777777" w:rsidR="00FE09E9" w:rsidRDefault="00D258E5">
      <w:pPr>
        <w:pStyle w:val="Heading1"/>
        <w:spacing w:before="243"/>
      </w:pPr>
      <w:r>
        <w:t>Other</w:t>
      </w:r>
      <w:r>
        <w:rPr>
          <w:spacing w:val="-2"/>
        </w:rPr>
        <w:t xml:space="preserve"> Benefits:</w:t>
      </w:r>
    </w:p>
    <w:p w14:paraId="1DAC5096" w14:textId="77777777" w:rsidR="00FE09E9" w:rsidRDefault="00D258E5">
      <w:pPr>
        <w:pStyle w:val="BodyText"/>
        <w:spacing w:before="1"/>
      </w:pPr>
      <w:r>
        <w:t>Describe</w:t>
      </w:r>
      <w:r>
        <w:rPr>
          <w:spacing w:val="-5"/>
        </w:rPr>
        <w:t xml:space="preserve"> </w:t>
      </w:r>
      <w:r>
        <w:t>any</w:t>
      </w:r>
      <w:r>
        <w:rPr>
          <w:spacing w:val="-3"/>
        </w:rPr>
        <w:t xml:space="preserve"> </w:t>
      </w:r>
      <w:r>
        <w:t>other</w:t>
      </w:r>
      <w:r>
        <w:rPr>
          <w:spacing w:val="-2"/>
        </w:rPr>
        <w:t xml:space="preserve"> </w:t>
      </w:r>
      <w:r>
        <w:t>benefits</w:t>
      </w:r>
      <w:r>
        <w:rPr>
          <w:spacing w:val="-3"/>
        </w:rPr>
        <w:t xml:space="preserve"> </w:t>
      </w:r>
      <w:r>
        <w:t>your</w:t>
      </w:r>
      <w:r>
        <w:rPr>
          <w:spacing w:val="-4"/>
        </w:rPr>
        <w:t xml:space="preserve"> </w:t>
      </w:r>
      <w:r>
        <w:t>firm</w:t>
      </w:r>
      <w:r>
        <w:rPr>
          <w:spacing w:val="-5"/>
        </w:rPr>
        <w:t xml:space="preserve"> </w:t>
      </w:r>
      <w:r>
        <w:t>can</w:t>
      </w:r>
      <w:r>
        <w:rPr>
          <w:spacing w:val="-4"/>
        </w:rPr>
        <w:t xml:space="preserve"> </w:t>
      </w:r>
      <w:r>
        <w:t>bring</w:t>
      </w:r>
      <w:r>
        <w:rPr>
          <w:spacing w:val="-4"/>
        </w:rPr>
        <w:t xml:space="preserve"> </w:t>
      </w:r>
      <w:r>
        <w:t>to</w:t>
      </w:r>
      <w:r>
        <w:rPr>
          <w:spacing w:val="-2"/>
        </w:rPr>
        <w:t xml:space="preserve"> </w:t>
      </w:r>
      <w:r>
        <w:t>the</w:t>
      </w:r>
      <w:r>
        <w:rPr>
          <w:spacing w:val="-5"/>
        </w:rPr>
        <w:t xml:space="preserve"> </w:t>
      </w:r>
      <w:r>
        <w:t>energy</w:t>
      </w:r>
      <w:r>
        <w:rPr>
          <w:spacing w:val="-4"/>
        </w:rPr>
        <w:t xml:space="preserve"> </w:t>
      </w:r>
      <w:r>
        <w:t>services</w:t>
      </w:r>
      <w:r>
        <w:rPr>
          <w:spacing w:val="-3"/>
        </w:rPr>
        <w:t xml:space="preserve"> </w:t>
      </w:r>
      <w:r>
        <w:rPr>
          <w:spacing w:val="-2"/>
        </w:rPr>
        <w:t>program.</w:t>
      </w:r>
    </w:p>
    <w:p w14:paraId="769C503F" w14:textId="77777777" w:rsidR="00FE09E9" w:rsidRDefault="00FE09E9">
      <w:pPr>
        <w:pStyle w:val="BodyText"/>
        <w:spacing w:before="1"/>
        <w:ind w:left="0"/>
      </w:pPr>
    </w:p>
    <w:p w14:paraId="385BC1A6" w14:textId="77777777" w:rsidR="00D258E5" w:rsidRDefault="00D258E5" w:rsidP="00D258E5">
      <w:pPr>
        <w:pStyle w:val="Heading1"/>
        <w:rPr>
          <w:spacing w:val="-2"/>
        </w:rPr>
      </w:pPr>
      <w:r>
        <w:t>Advertisement</w:t>
      </w:r>
      <w:r>
        <w:rPr>
          <w:spacing w:val="-5"/>
        </w:rPr>
        <w:t xml:space="preserve"> </w:t>
      </w:r>
      <w:r>
        <w:t>for</w:t>
      </w:r>
      <w:r>
        <w:rPr>
          <w:spacing w:val="-4"/>
        </w:rPr>
        <w:t xml:space="preserve"> </w:t>
      </w:r>
      <w:r>
        <w:t>Request</w:t>
      </w:r>
      <w:r>
        <w:rPr>
          <w:spacing w:val="-5"/>
        </w:rPr>
        <w:t xml:space="preserve"> </w:t>
      </w:r>
      <w:r>
        <w:t>for</w:t>
      </w:r>
      <w:r>
        <w:rPr>
          <w:spacing w:val="-4"/>
        </w:rPr>
        <w:t xml:space="preserve"> </w:t>
      </w:r>
      <w:r>
        <w:rPr>
          <w:spacing w:val="-2"/>
        </w:rPr>
        <w:t>Qualifications</w:t>
      </w:r>
    </w:p>
    <w:p w14:paraId="7F663A10" w14:textId="61FCC10D" w:rsidR="00FE09E9" w:rsidRPr="00D258E5" w:rsidRDefault="00D258E5" w:rsidP="00D258E5">
      <w:pPr>
        <w:pStyle w:val="Heading1"/>
        <w:rPr>
          <w:b w:val="0"/>
          <w:bCs w:val="0"/>
        </w:rPr>
      </w:pPr>
      <w:r w:rsidRPr="00D258E5">
        <w:rPr>
          <w:b w:val="0"/>
          <w:bCs w:val="0"/>
        </w:rPr>
        <w:t>Responses</w:t>
      </w:r>
      <w:r w:rsidRPr="00D258E5">
        <w:rPr>
          <w:b w:val="0"/>
          <w:bCs w:val="0"/>
          <w:spacing w:val="-3"/>
        </w:rPr>
        <w:t xml:space="preserve"> </w:t>
      </w:r>
      <w:r w:rsidRPr="00D258E5">
        <w:rPr>
          <w:b w:val="0"/>
          <w:bCs w:val="0"/>
        </w:rPr>
        <w:t>will</w:t>
      </w:r>
      <w:r w:rsidRPr="00D258E5">
        <w:rPr>
          <w:b w:val="0"/>
          <w:bCs w:val="0"/>
          <w:spacing w:val="-5"/>
        </w:rPr>
        <w:t xml:space="preserve"> </w:t>
      </w:r>
      <w:r w:rsidRPr="00D258E5">
        <w:rPr>
          <w:b w:val="0"/>
          <w:bCs w:val="0"/>
        </w:rPr>
        <w:t>be</w:t>
      </w:r>
      <w:r w:rsidRPr="00D258E5">
        <w:rPr>
          <w:b w:val="0"/>
          <w:bCs w:val="0"/>
          <w:spacing w:val="-4"/>
        </w:rPr>
        <w:t xml:space="preserve"> </w:t>
      </w:r>
      <w:r w:rsidRPr="00D258E5">
        <w:rPr>
          <w:b w:val="0"/>
          <w:bCs w:val="0"/>
        </w:rPr>
        <w:t>due</w:t>
      </w:r>
      <w:r w:rsidRPr="00D258E5">
        <w:rPr>
          <w:b w:val="0"/>
          <w:bCs w:val="0"/>
          <w:spacing w:val="-5"/>
        </w:rPr>
        <w:t xml:space="preserve"> </w:t>
      </w:r>
      <w:r w:rsidRPr="00D258E5">
        <w:rPr>
          <w:b w:val="0"/>
          <w:bCs w:val="0"/>
        </w:rPr>
        <w:t>by</w:t>
      </w:r>
      <w:r w:rsidRPr="00D258E5">
        <w:rPr>
          <w:b w:val="0"/>
          <w:bCs w:val="0"/>
          <w:spacing w:val="-3"/>
        </w:rPr>
        <w:t xml:space="preserve"> </w:t>
      </w:r>
      <w:r>
        <w:rPr>
          <w:b w:val="0"/>
          <w:bCs w:val="0"/>
        </w:rPr>
        <w:t>3</w:t>
      </w:r>
      <w:r w:rsidRPr="00D258E5">
        <w:rPr>
          <w:b w:val="0"/>
          <w:bCs w:val="0"/>
        </w:rPr>
        <w:t>:00</w:t>
      </w:r>
      <w:r w:rsidR="000079B0">
        <w:rPr>
          <w:b w:val="0"/>
          <w:bCs w:val="0"/>
        </w:rPr>
        <w:t xml:space="preserve"> </w:t>
      </w:r>
      <w:r w:rsidRPr="00D258E5">
        <w:rPr>
          <w:b w:val="0"/>
          <w:bCs w:val="0"/>
        </w:rPr>
        <w:t>PM</w:t>
      </w:r>
      <w:r w:rsidRPr="00D258E5">
        <w:rPr>
          <w:b w:val="0"/>
          <w:bCs w:val="0"/>
          <w:spacing w:val="-4"/>
        </w:rPr>
        <w:t xml:space="preserve"> </w:t>
      </w:r>
      <w:r>
        <w:rPr>
          <w:b w:val="0"/>
          <w:bCs w:val="0"/>
        </w:rPr>
        <w:t>Eastern Standard</w:t>
      </w:r>
      <w:r w:rsidRPr="00D258E5">
        <w:rPr>
          <w:b w:val="0"/>
          <w:bCs w:val="0"/>
          <w:spacing w:val="-2"/>
        </w:rPr>
        <w:t xml:space="preserve"> </w:t>
      </w:r>
      <w:r w:rsidRPr="00D258E5">
        <w:rPr>
          <w:b w:val="0"/>
          <w:bCs w:val="0"/>
        </w:rPr>
        <w:t>Time</w:t>
      </w:r>
      <w:r w:rsidRPr="00D258E5">
        <w:rPr>
          <w:b w:val="0"/>
          <w:bCs w:val="0"/>
          <w:spacing w:val="-5"/>
        </w:rPr>
        <w:t xml:space="preserve"> </w:t>
      </w:r>
      <w:r w:rsidRPr="00D258E5">
        <w:rPr>
          <w:b w:val="0"/>
          <w:bCs w:val="0"/>
        </w:rPr>
        <w:t>on</w:t>
      </w:r>
      <w:r w:rsidRPr="00D258E5">
        <w:rPr>
          <w:b w:val="0"/>
          <w:bCs w:val="0"/>
          <w:spacing w:val="-1"/>
        </w:rPr>
        <w:t xml:space="preserve"> </w:t>
      </w:r>
      <w:r w:rsidRPr="00D258E5">
        <w:rPr>
          <w:b w:val="0"/>
          <w:bCs w:val="0"/>
          <w:color w:val="000000"/>
          <w:spacing w:val="-2"/>
        </w:rPr>
        <w:t>04/30/2024:</w:t>
      </w:r>
    </w:p>
    <w:p w14:paraId="0FCE62AA" w14:textId="77777777" w:rsidR="00FE09E9" w:rsidRDefault="00D258E5">
      <w:pPr>
        <w:pStyle w:val="Heading1"/>
        <w:spacing w:before="243"/>
      </w:pPr>
      <w:r>
        <w:t>Owner</w:t>
      </w:r>
      <w:r>
        <w:rPr>
          <w:spacing w:val="-3"/>
        </w:rPr>
        <w:t xml:space="preserve"> </w:t>
      </w:r>
      <w:r>
        <w:rPr>
          <w:spacing w:val="-2"/>
        </w:rPr>
        <w:t>Contact</w:t>
      </w:r>
    </w:p>
    <w:p w14:paraId="7BABC821" w14:textId="77777777" w:rsidR="00FE09E9" w:rsidRDefault="00FE09E9">
      <w:pPr>
        <w:pStyle w:val="BodyText"/>
        <w:spacing w:before="1"/>
        <w:ind w:left="0"/>
        <w:rPr>
          <w:b/>
        </w:rPr>
      </w:pPr>
    </w:p>
    <w:p w14:paraId="3EDC3DD2" w14:textId="1589ECAE" w:rsidR="00FE09E9" w:rsidRDefault="00D258E5">
      <w:pPr>
        <w:pStyle w:val="BodyText"/>
        <w:spacing w:line="243" w:lineRule="exact"/>
        <w:rPr>
          <w:color w:val="000000"/>
        </w:rPr>
      </w:pPr>
      <w:r>
        <w:rPr>
          <w:color w:val="000000"/>
        </w:rPr>
        <w:t>Grant A. Kleinhenz</w:t>
      </w:r>
    </w:p>
    <w:p w14:paraId="0ACF940C" w14:textId="291820D9" w:rsidR="00D258E5" w:rsidRDefault="00D258E5">
      <w:pPr>
        <w:pStyle w:val="BodyText"/>
        <w:spacing w:line="243" w:lineRule="exact"/>
        <w:rPr>
          <w:color w:val="000000"/>
        </w:rPr>
      </w:pPr>
      <w:r>
        <w:rPr>
          <w:color w:val="000000"/>
        </w:rPr>
        <w:t>Town Manager</w:t>
      </w:r>
    </w:p>
    <w:p w14:paraId="28DF2CE7" w14:textId="4865A79A" w:rsidR="00D258E5" w:rsidRDefault="00DE615E">
      <w:pPr>
        <w:pStyle w:val="BodyText"/>
        <w:spacing w:line="243" w:lineRule="exact"/>
        <w:rPr>
          <w:color w:val="000000"/>
        </w:rPr>
      </w:pPr>
      <w:hyperlink r:id="rId6" w:history="1">
        <w:r w:rsidR="00D258E5" w:rsidRPr="005D719C">
          <w:rPr>
            <w:rStyle w:val="Hyperlink"/>
          </w:rPr>
          <w:t>gkleinhenz@speedwayin.gov</w:t>
        </w:r>
      </w:hyperlink>
    </w:p>
    <w:p w14:paraId="7B0A96B7" w14:textId="6F5A5254" w:rsidR="00D258E5" w:rsidRDefault="00D258E5">
      <w:pPr>
        <w:pStyle w:val="BodyText"/>
        <w:spacing w:line="243" w:lineRule="exact"/>
      </w:pPr>
      <w:r>
        <w:rPr>
          <w:color w:val="000000"/>
        </w:rPr>
        <w:t>(317)371-4705</w:t>
      </w:r>
    </w:p>
    <w:sectPr w:rsidR="00D258E5">
      <w:type w:val="continuous"/>
      <w:pgSz w:w="12240" w:h="15840"/>
      <w:pgMar w:top="1400" w:right="13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10EDF"/>
    <w:multiLevelType w:val="hybridMultilevel"/>
    <w:tmpl w:val="8AECE986"/>
    <w:lvl w:ilvl="0" w:tplc="6AA80E76">
      <w:start w:val="1"/>
      <w:numFmt w:val="decimal"/>
      <w:lvlText w:val="%1."/>
      <w:lvlJc w:val="left"/>
      <w:pPr>
        <w:ind w:left="1540" w:hanging="720"/>
        <w:jc w:val="left"/>
      </w:pPr>
      <w:rPr>
        <w:rFonts w:ascii="Calibri" w:eastAsia="Calibri" w:hAnsi="Calibri" w:cs="Calibri" w:hint="default"/>
        <w:b w:val="0"/>
        <w:bCs w:val="0"/>
        <w:i w:val="0"/>
        <w:iCs w:val="0"/>
        <w:spacing w:val="0"/>
        <w:w w:val="99"/>
        <w:sz w:val="20"/>
        <w:szCs w:val="20"/>
        <w:lang w:val="en-US" w:eastAsia="en-US" w:bidi="ar-SA"/>
      </w:rPr>
    </w:lvl>
    <w:lvl w:ilvl="1" w:tplc="0C8C9C78">
      <w:start w:val="1"/>
      <w:numFmt w:val="lowerLetter"/>
      <w:lvlText w:val="%2."/>
      <w:lvlJc w:val="left"/>
      <w:pPr>
        <w:ind w:left="2980" w:hanging="720"/>
        <w:jc w:val="left"/>
      </w:pPr>
      <w:rPr>
        <w:rFonts w:ascii="Calibri" w:eastAsia="Calibri" w:hAnsi="Calibri" w:cs="Calibri" w:hint="default"/>
        <w:b w:val="0"/>
        <w:bCs w:val="0"/>
        <w:i w:val="0"/>
        <w:iCs w:val="0"/>
        <w:spacing w:val="0"/>
        <w:w w:val="99"/>
        <w:sz w:val="20"/>
        <w:szCs w:val="20"/>
        <w:lang w:val="en-US" w:eastAsia="en-US" w:bidi="ar-SA"/>
      </w:rPr>
    </w:lvl>
    <w:lvl w:ilvl="2" w:tplc="22B49994">
      <w:numFmt w:val="bullet"/>
      <w:lvlText w:val="•"/>
      <w:lvlJc w:val="left"/>
      <w:pPr>
        <w:ind w:left="3791" w:hanging="720"/>
      </w:pPr>
      <w:rPr>
        <w:rFonts w:hint="default"/>
        <w:lang w:val="en-US" w:eastAsia="en-US" w:bidi="ar-SA"/>
      </w:rPr>
    </w:lvl>
    <w:lvl w:ilvl="3" w:tplc="64FA68FC">
      <w:numFmt w:val="bullet"/>
      <w:lvlText w:val="•"/>
      <w:lvlJc w:val="left"/>
      <w:pPr>
        <w:ind w:left="4602" w:hanging="720"/>
      </w:pPr>
      <w:rPr>
        <w:rFonts w:hint="default"/>
        <w:lang w:val="en-US" w:eastAsia="en-US" w:bidi="ar-SA"/>
      </w:rPr>
    </w:lvl>
    <w:lvl w:ilvl="4" w:tplc="EDA8D1AE">
      <w:numFmt w:val="bullet"/>
      <w:lvlText w:val="•"/>
      <w:lvlJc w:val="left"/>
      <w:pPr>
        <w:ind w:left="5413" w:hanging="720"/>
      </w:pPr>
      <w:rPr>
        <w:rFonts w:hint="default"/>
        <w:lang w:val="en-US" w:eastAsia="en-US" w:bidi="ar-SA"/>
      </w:rPr>
    </w:lvl>
    <w:lvl w:ilvl="5" w:tplc="ABD20C60">
      <w:numFmt w:val="bullet"/>
      <w:lvlText w:val="•"/>
      <w:lvlJc w:val="left"/>
      <w:pPr>
        <w:ind w:left="6224" w:hanging="720"/>
      </w:pPr>
      <w:rPr>
        <w:rFonts w:hint="default"/>
        <w:lang w:val="en-US" w:eastAsia="en-US" w:bidi="ar-SA"/>
      </w:rPr>
    </w:lvl>
    <w:lvl w:ilvl="6" w:tplc="1B5E39EE">
      <w:numFmt w:val="bullet"/>
      <w:lvlText w:val="•"/>
      <w:lvlJc w:val="left"/>
      <w:pPr>
        <w:ind w:left="7035" w:hanging="720"/>
      </w:pPr>
      <w:rPr>
        <w:rFonts w:hint="default"/>
        <w:lang w:val="en-US" w:eastAsia="en-US" w:bidi="ar-SA"/>
      </w:rPr>
    </w:lvl>
    <w:lvl w:ilvl="7" w:tplc="EC60A5A0">
      <w:numFmt w:val="bullet"/>
      <w:lvlText w:val="•"/>
      <w:lvlJc w:val="left"/>
      <w:pPr>
        <w:ind w:left="7846" w:hanging="720"/>
      </w:pPr>
      <w:rPr>
        <w:rFonts w:hint="default"/>
        <w:lang w:val="en-US" w:eastAsia="en-US" w:bidi="ar-SA"/>
      </w:rPr>
    </w:lvl>
    <w:lvl w:ilvl="8" w:tplc="70E8D074">
      <w:numFmt w:val="bullet"/>
      <w:lvlText w:val="•"/>
      <w:lvlJc w:val="left"/>
      <w:pPr>
        <w:ind w:left="8657" w:hanging="720"/>
      </w:pPr>
      <w:rPr>
        <w:rFonts w:hint="default"/>
        <w:lang w:val="en-US" w:eastAsia="en-US" w:bidi="ar-SA"/>
      </w:rPr>
    </w:lvl>
  </w:abstractNum>
  <w:abstractNum w:abstractNumId="1" w15:restartNumberingAfterBreak="0">
    <w:nsid w:val="1C15133C"/>
    <w:multiLevelType w:val="hybridMultilevel"/>
    <w:tmpl w:val="4C802212"/>
    <w:lvl w:ilvl="0" w:tplc="83D86D52">
      <w:start w:val="1"/>
      <w:numFmt w:val="upperLetter"/>
      <w:lvlText w:val="%1."/>
      <w:lvlJc w:val="left"/>
      <w:pPr>
        <w:ind w:left="728" w:hanging="360"/>
        <w:jc w:val="left"/>
      </w:pPr>
      <w:rPr>
        <w:rFonts w:ascii="Calibri" w:eastAsia="Calibri" w:hAnsi="Calibri" w:cs="Calibri" w:hint="default"/>
        <w:b/>
        <w:bCs/>
        <w:i w:val="0"/>
        <w:iCs w:val="0"/>
        <w:spacing w:val="-2"/>
        <w:w w:val="99"/>
        <w:sz w:val="20"/>
        <w:szCs w:val="20"/>
        <w:lang w:val="en-US" w:eastAsia="en-US" w:bidi="ar-SA"/>
      </w:rPr>
    </w:lvl>
    <w:lvl w:ilvl="1" w:tplc="63D41E44">
      <w:numFmt w:val="bullet"/>
      <w:lvlText w:val="•"/>
      <w:lvlJc w:val="left"/>
      <w:pPr>
        <w:ind w:left="1594" w:hanging="360"/>
      </w:pPr>
      <w:rPr>
        <w:rFonts w:hint="default"/>
        <w:lang w:val="en-US" w:eastAsia="en-US" w:bidi="ar-SA"/>
      </w:rPr>
    </w:lvl>
    <w:lvl w:ilvl="2" w:tplc="7C903B36">
      <w:numFmt w:val="bullet"/>
      <w:lvlText w:val="•"/>
      <w:lvlJc w:val="left"/>
      <w:pPr>
        <w:ind w:left="2469" w:hanging="360"/>
      </w:pPr>
      <w:rPr>
        <w:rFonts w:hint="default"/>
        <w:lang w:val="en-US" w:eastAsia="en-US" w:bidi="ar-SA"/>
      </w:rPr>
    </w:lvl>
    <w:lvl w:ilvl="3" w:tplc="FCD893EC">
      <w:numFmt w:val="bullet"/>
      <w:lvlText w:val="•"/>
      <w:lvlJc w:val="left"/>
      <w:pPr>
        <w:ind w:left="3344" w:hanging="360"/>
      </w:pPr>
      <w:rPr>
        <w:rFonts w:hint="default"/>
        <w:lang w:val="en-US" w:eastAsia="en-US" w:bidi="ar-SA"/>
      </w:rPr>
    </w:lvl>
    <w:lvl w:ilvl="4" w:tplc="5E706BDA">
      <w:numFmt w:val="bullet"/>
      <w:lvlText w:val="•"/>
      <w:lvlJc w:val="left"/>
      <w:pPr>
        <w:ind w:left="4219" w:hanging="360"/>
      </w:pPr>
      <w:rPr>
        <w:rFonts w:hint="default"/>
        <w:lang w:val="en-US" w:eastAsia="en-US" w:bidi="ar-SA"/>
      </w:rPr>
    </w:lvl>
    <w:lvl w:ilvl="5" w:tplc="24064A72">
      <w:numFmt w:val="bullet"/>
      <w:lvlText w:val="•"/>
      <w:lvlJc w:val="left"/>
      <w:pPr>
        <w:ind w:left="5094" w:hanging="360"/>
      </w:pPr>
      <w:rPr>
        <w:rFonts w:hint="default"/>
        <w:lang w:val="en-US" w:eastAsia="en-US" w:bidi="ar-SA"/>
      </w:rPr>
    </w:lvl>
    <w:lvl w:ilvl="6" w:tplc="4F945916">
      <w:numFmt w:val="bullet"/>
      <w:lvlText w:val="•"/>
      <w:lvlJc w:val="left"/>
      <w:pPr>
        <w:ind w:left="5968" w:hanging="360"/>
      </w:pPr>
      <w:rPr>
        <w:rFonts w:hint="default"/>
        <w:lang w:val="en-US" w:eastAsia="en-US" w:bidi="ar-SA"/>
      </w:rPr>
    </w:lvl>
    <w:lvl w:ilvl="7" w:tplc="3990CB14">
      <w:numFmt w:val="bullet"/>
      <w:lvlText w:val="•"/>
      <w:lvlJc w:val="left"/>
      <w:pPr>
        <w:ind w:left="6843" w:hanging="360"/>
      </w:pPr>
      <w:rPr>
        <w:rFonts w:hint="default"/>
        <w:lang w:val="en-US" w:eastAsia="en-US" w:bidi="ar-SA"/>
      </w:rPr>
    </w:lvl>
    <w:lvl w:ilvl="8" w:tplc="77FC957E">
      <w:numFmt w:val="bullet"/>
      <w:lvlText w:val="•"/>
      <w:lvlJc w:val="left"/>
      <w:pPr>
        <w:ind w:left="7718" w:hanging="360"/>
      </w:pPr>
      <w:rPr>
        <w:rFonts w:hint="default"/>
        <w:lang w:val="en-US" w:eastAsia="en-US" w:bidi="ar-SA"/>
      </w:rPr>
    </w:lvl>
  </w:abstractNum>
  <w:abstractNum w:abstractNumId="2" w15:restartNumberingAfterBreak="0">
    <w:nsid w:val="293F0282"/>
    <w:multiLevelType w:val="hybridMultilevel"/>
    <w:tmpl w:val="BDF299E6"/>
    <w:lvl w:ilvl="0" w:tplc="8EEA47DC">
      <w:start w:val="1"/>
      <w:numFmt w:val="decimal"/>
      <w:lvlText w:val="%1."/>
      <w:lvlJc w:val="left"/>
      <w:pPr>
        <w:ind w:left="1540" w:hanging="720"/>
        <w:jc w:val="left"/>
      </w:pPr>
      <w:rPr>
        <w:rFonts w:ascii="Calibri" w:eastAsia="Calibri" w:hAnsi="Calibri" w:cs="Calibri" w:hint="default"/>
        <w:b w:val="0"/>
        <w:bCs w:val="0"/>
        <w:i w:val="0"/>
        <w:iCs w:val="0"/>
        <w:spacing w:val="0"/>
        <w:w w:val="99"/>
        <w:sz w:val="20"/>
        <w:szCs w:val="20"/>
        <w:lang w:val="en-US" w:eastAsia="en-US" w:bidi="ar-SA"/>
      </w:rPr>
    </w:lvl>
    <w:lvl w:ilvl="1" w:tplc="176AA7B6">
      <w:numFmt w:val="bullet"/>
      <w:lvlText w:val="•"/>
      <w:lvlJc w:val="left"/>
      <w:pPr>
        <w:ind w:left="2414" w:hanging="720"/>
      </w:pPr>
      <w:rPr>
        <w:rFonts w:hint="default"/>
        <w:lang w:val="en-US" w:eastAsia="en-US" w:bidi="ar-SA"/>
      </w:rPr>
    </w:lvl>
    <w:lvl w:ilvl="2" w:tplc="5C746454">
      <w:numFmt w:val="bullet"/>
      <w:lvlText w:val="•"/>
      <w:lvlJc w:val="left"/>
      <w:pPr>
        <w:ind w:left="3288" w:hanging="720"/>
      </w:pPr>
      <w:rPr>
        <w:rFonts w:hint="default"/>
        <w:lang w:val="en-US" w:eastAsia="en-US" w:bidi="ar-SA"/>
      </w:rPr>
    </w:lvl>
    <w:lvl w:ilvl="3" w:tplc="520AB816">
      <w:numFmt w:val="bullet"/>
      <w:lvlText w:val="•"/>
      <w:lvlJc w:val="left"/>
      <w:pPr>
        <w:ind w:left="4162" w:hanging="720"/>
      </w:pPr>
      <w:rPr>
        <w:rFonts w:hint="default"/>
        <w:lang w:val="en-US" w:eastAsia="en-US" w:bidi="ar-SA"/>
      </w:rPr>
    </w:lvl>
    <w:lvl w:ilvl="4" w:tplc="D2D25B90">
      <w:numFmt w:val="bullet"/>
      <w:lvlText w:val="•"/>
      <w:lvlJc w:val="left"/>
      <w:pPr>
        <w:ind w:left="5036" w:hanging="720"/>
      </w:pPr>
      <w:rPr>
        <w:rFonts w:hint="default"/>
        <w:lang w:val="en-US" w:eastAsia="en-US" w:bidi="ar-SA"/>
      </w:rPr>
    </w:lvl>
    <w:lvl w:ilvl="5" w:tplc="35927EE4">
      <w:numFmt w:val="bullet"/>
      <w:lvlText w:val="•"/>
      <w:lvlJc w:val="left"/>
      <w:pPr>
        <w:ind w:left="5910" w:hanging="720"/>
      </w:pPr>
      <w:rPr>
        <w:rFonts w:hint="default"/>
        <w:lang w:val="en-US" w:eastAsia="en-US" w:bidi="ar-SA"/>
      </w:rPr>
    </w:lvl>
    <w:lvl w:ilvl="6" w:tplc="88C4481E">
      <w:numFmt w:val="bullet"/>
      <w:lvlText w:val="•"/>
      <w:lvlJc w:val="left"/>
      <w:pPr>
        <w:ind w:left="6784" w:hanging="720"/>
      </w:pPr>
      <w:rPr>
        <w:rFonts w:hint="default"/>
        <w:lang w:val="en-US" w:eastAsia="en-US" w:bidi="ar-SA"/>
      </w:rPr>
    </w:lvl>
    <w:lvl w:ilvl="7" w:tplc="FCE0A150">
      <w:numFmt w:val="bullet"/>
      <w:lvlText w:val="•"/>
      <w:lvlJc w:val="left"/>
      <w:pPr>
        <w:ind w:left="7658" w:hanging="720"/>
      </w:pPr>
      <w:rPr>
        <w:rFonts w:hint="default"/>
        <w:lang w:val="en-US" w:eastAsia="en-US" w:bidi="ar-SA"/>
      </w:rPr>
    </w:lvl>
    <w:lvl w:ilvl="8" w:tplc="E4040B88">
      <w:numFmt w:val="bullet"/>
      <w:lvlText w:val="•"/>
      <w:lvlJc w:val="left"/>
      <w:pPr>
        <w:ind w:left="8532" w:hanging="720"/>
      </w:pPr>
      <w:rPr>
        <w:rFonts w:hint="default"/>
        <w:lang w:val="en-US" w:eastAsia="en-US" w:bidi="ar-SA"/>
      </w:rPr>
    </w:lvl>
  </w:abstractNum>
  <w:abstractNum w:abstractNumId="3" w15:restartNumberingAfterBreak="0">
    <w:nsid w:val="296C49FF"/>
    <w:multiLevelType w:val="hybridMultilevel"/>
    <w:tmpl w:val="073CD0F4"/>
    <w:lvl w:ilvl="0" w:tplc="C4B605AA">
      <w:start w:val="1"/>
      <w:numFmt w:val="decimal"/>
      <w:lvlText w:val="%1."/>
      <w:lvlJc w:val="left"/>
      <w:pPr>
        <w:ind w:left="1540" w:hanging="720"/>
        <w:jc w:val="left"/>
      </w:pPr>
      <w:rPr>
        <w:rFonts w:ascii="Calibri" w:eastAsia="Calibri" w:hAnsi="Calibri" w:cs="Calibri" w:hint="default"/>
        <w:b w:val="0"/>
        <w:bCs w:val="0"/>
        <w:i w:val="0"/>
        <w:iCs w:val="0"/>
        <w:spacing w:val="0"/>
        <w:w w:val="99"/>
        <w:sz w:val="20"/>
        <w:szCs w:val="20"/>
        <w:lang w:val="en-US" w:eastAsia="en-US" w:bidi="ar-SA"/>
      </w:rPr>
    </w:lvl>
    <w:lvl w:ilvl="1" w:tplc="CA2A437C">
      <w:numFmt w:val="bullet"/>
      <w:lvlText w:val="•"/>
      <w:lvlJc w:val="left"/>
      <w:pPr>
        <w:ind w:left="2414" w:hanging="720"/>
      </w:pPr>
      <w:rPr>
        <w:rFonts w:hint="default"/>
        <w:lang w:val="en-US" w:eastAsia="en-US" w:bidi="ar-SA"/>
      </w:rPr>
    </w:lvl>
    <w:lvl w:ilvl="2" w:tplc="4D38AD54">
      <w:numFmt w:val="bullet"/>
      <w:lvlText w:val="•"/>
      <w:lvlJc w:val="left"/>
      <w:pPr>
        <w:ind w:left="3288" w:hanging="720"/>
      </w:pPr>
      <w:rPr>
        <w:rFonts w:hint="default"/>
        <w:lang w:val="en-US" w:eastAsia="en-US" w:bidi="ar-SA"/>
      </w:rPr>
    </w:lvl>
    <w:lvl w:ilvl="3" w:tplc="FB687482">
      <w:numFmt w:val="bullet"/>
      <w:lvlText w:val="•"/>
      <w:lvlJc w:val="left"/>
      <w:pPr>
        <w:ind w:left="4162" w:hanging="720"/>
      </w:pPr>
      <w:rPr>
        <w:rFonts w:hint="default"/>
        <w:lang w:val="en-US" w:eastAsia="en-US" w:bidi="ar-SA"/>
      </w:rPr>
    </w:lvl>
    <w:lvl w:ilvl="4" w:tplc="1FEAB19A">
      <w:numFmt w:val="bullet"/>
      <w:lvlText w:val="•"/>
      <w:lvlJc w:val="left"/>
      <w:pPr>
        <w:ind w:left="5036" w:hanging="720"/>
      </w:pPr>
      <w:rPr>
        <w:rFonts w:hint="default"/>
        <w:lang w:val="en-US" w:eastAsia="en-US" w:bidi="ar-SA"/>
      </w:rPr>
    </w:lvl>
    <w:lvl w:ilvl="5" w:tplc="15689264">
      <w:numFmt w:val="bullet"/>
      <w:lvlText w:val="•"/>
      <w:lvlJc w:val="left"/>
      <w:pPr>
        <w:ind w:left="5910" w:hanging="720"/>
      </w:pPr>
      <w:rPr>
        <w:rFonts w:hint="default"/>
        <w:lang w:val="en-US" w:eastAsia="en-US" w:bidi="ar-SA"/>
      </w:rPr>
    </w:lvl>
    <w:lvl w:ilvl="6" w:tplc="9DEAB32C">
      <w:numFmt w:val="bullet"/>
      <w:lvlText w:val="•"/>
      <w:lvlJc w:val="left"/>
      <w:pPr>
        <w:ind w:left="6784" w:hanging="720"/>
      </w:pPr>
      <w:rPr>
        <w:rFonts w:hint="default"/>
        <w:lang w:val="en-US" w:eastAsia="en-US" w:bidi="ar-SA"/>
      </w:rPr>
    </w:lvl>
    <w:lvl w:ilvl="7" w:tplc="1B445F1C">
      <w:numFmt w:val="bullet"/>
      <w:lvlText w:val="•"/>
      <w:lvlJc w:val="left"/>
      <w:pPr>
        <w:ind w:left="7658" w:hanging="720"/>
      </w:pPr>
      <w:rPr>
        <w:rFonts w:hint="default"/>
        <w:lang w:val="en-US" w:eastAsia="en-US" w:bidi="ar-SA"/>
      </w:rPr>
    </w:lvl>
    <w:lvl w:ilvl="8" w:tplc="505C52C6">
      <w:numFmt w:val="bullet"/>
      <w:lvlText w:val="•"/>
      <w:lvlJc w:val="left"/>
      <w:pPr>
        <w:ind w:left="8532" w:hanging="720"/>
      </w:pPr>
      <w:rPr>
        <w:rFonts w:hint="default"/>
        <w:lang w:val="en-US" w:eastAsia="en-US" w:bidi="ar-SA"/>
      </w:rPr>
    </w:lvl>
  </w:abstractNum>
  <w:abstractNum w:abstractNumId="4" w15:restartNumberingAfterBreak="0">
    <w:nsid w:val="391B0B9A"/>
    <w:multiLevelType w:val="hybridMultilevel"/>
    <w:tmpl w:val="976EF94C"/>
    <w:lvl w:ilvl="0" w:tplc="8FA4F800">
      <w:start w:val="1"/>
      <w:numFmt w:val="decimal"/>
      <w:lvlText w:val="%1."/>
      <w:lvlJc w:val="left"/>
      <w:pPr>
        <w:ind w:left="368" w:hanging="360"/>
        <w:jc w:val="left"/>
      </w:pPr>
      <w:rPr>
        <w:rFonts w:ascii="Calibri" w:eastAsia="Calibri" w:hAnsi="Calibri" w:cs="Calibri" w:hint="default"/>
        <w:b w:val="0"/>
        <w:bCs w:val="0"/>
        <w:i w:val="0"/>
        <w:iCs w:val="0"/>
        <w:spacing w:val="0"/>
        <w:w w:val="99"/>
        <w:sz w:val="20"/>
        <w:szCs w:val="20"/>
        <w:lang w:val="en-US" w:eastAsia="en-US" w:bidi="ar-SA"/>
      </w:rPr>
    </w:lvl>
    <w:lvl w:ilvl="1" w:tplc="D86E9E90">
      <w:numFmt w:val="bullet"/>
      <w:lvlText w:val="•"/>
      <w:lvlJc w:val="left"/>
      <w:pPr>
        <w:ind w:left="1270" w:hanging="360"/>
      </w:pPr>
      <w:rPr>
        <w:rFonts w:hint="default"/>
        <w:lang w:val="en-US" w:eastAsia="en-US" w:bidi="ar-SA"/>
      </w:rPr>
    </w:lvl>
    <w:lvl w:ilvl="2" w:tplc="61DEDAEA">
      <w:numFmt w:val="bullet"/>
      <w:lvlText w:val="•"/>
      <w:lvlJc w:val="left"/>
      <w:pPr>
        <w:ind w:left="2181" w:hanging="360"/>
      </w:pPr>
      <w:rPr>
        <w:rFonts w:hint="default"/>
        <w:lang w:val="en-US" w:eastAsia="en-US" w:bidi="ar-SA"/>
      </w:rPr>
    </w:lvl>
    <w:lvl w:ilvl="3" w:tplc="0100DDF8">
      <w:numFmt w:val="bullet"/>
      <w:lvlText w:val="•"/>
      <w:lvlJc w:val="left"/>
      <w:pPr>
        <w:ind w:left="3092" w:hanging="360"/>
      </w:pPr>
      <w:rPr>
        <w:rFonts w:hint="default"/>
        <w:lang w:val="en-US" w:eastAsia="en-US" w:bidi="ar-SA"/>
      </w:rPr>
    </w:lvl>
    <w:lvl w:ilvl="4" w:tplc="06842FEC">
      <w:numFmt w:val="bullet"/>
      <w:lvlText w:val="•"/>
      <w:lvlJc w:val="left"/>
      <w:pPr>
        <w:ind w:left="4003" w:hanging="360"/>
      </w:pPr>
      <w:rPr>
        <w:rFonts w:hint="default"/>
        <w:lang w:val="en-US" w:eastAsia="en-US" w:bidi="ar-SA"/>
      </w:rPr>
    </w:lvl>
    <w:lvl w:ilvl="5" w:tplc="EE5039F0">
      <w:numFmt w:val="bullet"/>
      <w:lvlText w:val="•"/>
      <w:lvlJc w:val="left"/>
      <w:pPr>
        <w:ind w:left="4914" w:hanging="360"/>
      </w:pPr>
      <w:rPr>
        <w:rFonts w:hint="default"/>
        <w:lang w:val="en-US" w:eastAsia="en-US" w:bidi="ar-SA"/>
      </w:rPr>
    </w:lvl>
    <w:lvl w:ilvl="6" w:tplc="3D902E2C">
      <w:numFmt w:val="bullet"/>
      <w:lvlText w:val="•"/>
      <w:lvlJc w:val="left"/>
      <w:pPr>
        <w:ind w:left="5824" w:hanging="360"/>
      </w:pPr>
      <w:rPr>
        <w:rFonts w:hint="default"/>
        <w:lang w:val="en-US" w:eastAsia="en-US" w:bidi="ar-SA"/>
      </w:rPr>
    </w:lvl>
    <w:lvl w:ilvl="7" w:tplc="CFDCA01E">
      <w:numFmt w:val="bullet"/>
      <w:lvlText w:val="•"/>
      <w:lvlJc w:val="left"/>
      <w:pPr>
        <w:ind w:left="6735" w:hanging="360"/>
      </w:pPr>
      <w:rPr>
        <w:rFonts w:hint="default"/>
        <w:lang w:val="en-US" w:eastAsia="en-US" w:bidi="ar-SA"/>
      </w:rPr>
    </w:lvl>
    <w:lvl w:ilvl="8" w:tplc="22DCB5E8">
      <w:numFmt w:val="bullet"/>
      <w:lvlText w:val="•"/>
      <w:lvlJc w:val="left"/>
      <w:pPr>
        <w:ind w:left="7646" w:hanging="360"/>
      </w:pPr>
      <w:rPr>
        <w:rFonts w:hint="default"/>
        <w:lang w:val="en-US" w:eastAsia="en-US" w:bidi="ar-SA"/>
      </w:rPr>
    </w:lvl>
  </w:abstractNum>
  <w:abstractNum w:abstractNumId="5" w15:restartNumberingAfterBreak="0">
    <w:nsid w:val="3C943A11"/>
    <w:multiLevelType w:val="hybridMultilevel"/>
    <w:tmpl w:val="9698D806"/>
    <w:lvl w:ilvl="0" w:tplc="F030EE98">
      <w:start w:val="1"/>
      <w:numFmt w:val="upperLetter"/>
      <w:lvlText w:val="%1."/>
      <w:lvlJc w:val="left"/>
      <w:pPr>
        <w:ind w:left="1540" w:hanging="720"/>
        <w:jc w:val="left"/>
      </w:pPr>
      <w:rPr>
        <w:rFonts w:hint="default"/>
        <w:spacing w:val="0"/>
        <w:w w:val="99"/>
        <w:lang w:val="en-US" w:eastAsia="en-US" w:bidi="ar-SA"/>
      </w:rPr>
    </w:lvl>
    <w:lvl w:ilvl="1" w:tplc="06A8BA02">
      <w:numFmt w:val="bullet"/>
      <w:lvlText w:val="•"/>
      <w:lvlJc w:val="left"/>
      <w:pPr>
        <w:ind w:left="2414" w:hanging="720"/>
      </w:pPr>
      <w:rPr>
        <w:rFonts w:hint="default"/>
        <w:lang w:val="en-US" w:eastAsia="en-US" w:bidi="ar-SA"/>
      </w:rPr>
    </w:lvl>
    <w:lvl w:ilvl="2" w:tplc="933E5014">
      <w:numFmt w:val="bullet"/>
      <w:lvlText w:val="•"/>
      <w:lvlJc w:val="left"/>
      <w:pPr>
        <w:ind w:left="3288" w:hanging="720"/>
      </w:pPr>
      <w:rPr>
        <w:rFonts w:hint="default"/>
        <w:lang w:val="en-US" w:eastAsia="en-US" w:bidi="ar-SA"/>
      </w:rPr>
    </w:lvl>
    <w:lvl w:ilvl="3" w:tplc="770EEEE2">
      <w:numFmt w:val="bullet"/>
      <w:lvlText w:val="•"/>
      <w:lvlJc w:val="left"/>
      <w:pPr>
        <w:ind w:left="4162" w:hanging="720"/>
      </w:pPr>
      <w:rPr>
        <w:rFonts w:hint="default"/>
        <w:lang w:val="en-US" w:eastAsia="en-US" w:bidi="ar-SA"/>
      </w:rPr>
    </w:lvl>
    <w:lvl w:ilvl="4" w:tplc="FE9A1782">
      <w:numFmt w:val="bullet"/>
      <w:lvlText w:val="•"/>
      <w:lvlJc w:val="left"/>
      <w:pPr>
        <w:ind w:left="5036" w:hanging="720"/>
      </w:pPr>
      <w:rPr>
        <w:rFonts w:hint="default"/>
        <w:lang w:val="en-US" w:eastAsia="en-US" w:bidi="ar-SA"/>
      </w:rPr>
    </w:lvl>
    <w:lvl w:ilvl="5" w:tplc="1C904074">
      <w:numFmt w:val="bullet"/>
      <w:lvlText w:val="•"/>
      <w:lvlJc w:val="left"/>
      <w:pPr>
        <w:ind w:left="5910" w:hanging="720"/>
      </w:pPr>
      <w:rPr>
        <w:rFonts w:hint="default"/>
        <w:lang w:val="en-US" w:eastAsia="en-US" w:bidi="ar-SA"/>
      </w:rPr>
    </w:lvl>
    <w:lvl w:ilvl="6" w:tplc="04AA3592">
      <w:numFmt w:val="bullet"/>
      <w:lvlText w:val="•"/>
      <w:lvlJc w:val="left"/>
      <w:pPr>
        <w:ind w:left="6784" w:hanging="720"/>
      </w:pPr>
      <w:rPr>
        <w:rFonts w:hint="default"/>
        <w:lang w:val="en-US" w:eastAsia="en-US" w:bidi="ar-SA"/>
      </w:rPr>
    </w:lvl>
    <w:lvl w:ilvl="7" w:tplc="B4942DAC">
      <w:numFmt w:val="bullet"/>
      <w:lvlText w:val="•"/>
      <w:lvlJc w:val="left"/>
      <w:pPr>
        <w:ind w:left="7658" w:hanging="720"/>
      </w:pPr>
      <w:rPr>
        <w:rFonts w:hint="default"/>
        <w:lang w:val="en-US" w:eastAsia="en-US" w:bidi="ar-SA"/>
      </w:rPr>
    </w:lvl>
    <w:lvl w:ilvl="8" w:tplc="63DA1946">
      <w:numFmt w:val="bullet"/>
      <w:lvlText w:val="•"/>
      <w:lvlJc w:val="left"/>
      <w:pPr>
        <w:ind w:left="8532" w:hanging="720"/>
      </w:pPr>
      <w:rPr>
        <w:rFonts w:hint="default"/>
        <w:lang w:val="en-US" w:eastAsia="en-US" w:bidi="ar-SA"/>
      </w:rPr>
    </w:lvl>
  </w:abstractNum>
  <w:abstractNum w:abstractNumId="6" w15:restartNumberingAfterBreak="0">
    <w:nsid w:val="4C6574DE"/>
    <w:multiLevelType w:val="hybridMultilevel"/>
    <w:tmpl w:val="6644D7F0"/>
    <w:lvl w:ilvl="0" w:tplc="8B2ECFC6">
      <w:start w:val="1"/>
      <w:numFmt w:val="decimal"/>
      <w:lvlText w:val="%1."/>
      <w:lvlJc w:val="left"/>
      <w:pPr>
        <w:ind w:left="1180" w:hanging="360"/>
        <w:jc w:val="left"/>
      </w:pPr>
      <w:rPr>
        <w:rFonts w:ascii="Calibri" w:eastAsia="Calibri" w:hAnsi="Calibri" w:cs="Calibri" w:hint="default"/>
        <w:b w:val="0"/>
        <w:bCs w:val="0"/>
        <w:i w:val="0"/>
        <w:iCs w:val="0"/>
        <w:spacing w:val="0"/>
        <w:w w:val="99"/>
        <w:sz w:val="20"/>
        <w:szCs w:val="20"/>
        <w:lang w:val="en-US" w:eastAsia="en-US" w:bidi="ar-SA"/>
      </w:rPr>
    </w:lvl>
    <w:lvl w:ilvl="1" w:tplc="9F44A0FA">
      <w:numFmt w:val="bullet"/>
      <w:lvlText w:val="•"/>
      <w:lvlJc w:val="left"/>
      <w:pPr>
        <w:ind w:left="2090" w:hanging="360"/>
      </w:pPr>
      <w:rPr>
        <w:rFonts w:hint="default"/>
        <w:lang w:val="en-US" w:eastAsia="en-US" w:bidi="ar-SA"/>
      </w:rPr>
    </w:lvl>
    <w:lvl w:ilvl="2" w:tplc="30569FE4">
      <w:numFmt w:val="bullet"/>
      <w:lvlText w:val="•"/>
      <w:lvlJc w:val="left"/>
      <w:pPr>
        <w:ind w:left="3000" w:hanging="360"/>
      </w:pPr>
      <w:rPr>
        <w:rFonts w:hint="default"/>
        <w:lang w:val="en-US" w:eastAsia="en-US" w:bidi="ar-SA"/>
      </w:rPr>
    </w:lvl>
    <w:lvl w:ilvl="3" w:tplc="58E01B7A">
      <w:numFmt w:val="bullet"/>
      <w:lvlText w:val="•"/>
      <w:lvlJc w:val="left"/>
      <w:pPr>
        <w:ind w:left="3910" w:hanging="360"/>
      </w:pPr>
      <w:rPr>
        <w:rFonts w:hint="default"/>
        <w:lang w:val="en-US" w:eastAsia="en-US" w:bidi="ar-SA"/>
      </w:rPr>
    </w:lvl>
    <w:lvl w:ilvl="4" w:tplc="A1A6EB6A">
      <w:numFmt w:val="bullet"/>
      <w:lvlText w:val="•"/>
      <w:lvlJc w:val="left"/>
      <w:pPr>
        <w:ind w:left="4820" w:hanging="360"/>
      </w:pPr>
      <w:rPr>
        <w:rFonts w:hint="default"/>
        <w:lang w:val="en-US" w:eastAsia="en-US" w:bidi="ar-SA"/>
      </w:rPr>
    </w:lvl>
    <w:lvl w:ilvl="5" w:tplc="C85AA462">
      <w:numFmt w:val="bullet"/>
      <w:lvlText w:val="•"/>
      <w:lvlJc w:val="left"/>
      <w:pPr>
        <w:ind w:left="5730" w:hanging="360"/>
      </w:pPr>
      <w:rPr>
        <w:rFonts w:hint="default"/>
        <w:lang w:val="en-US" w:eastAsia="en-US" w:bidi="ar-SA"/>
      </w:rPr>
    </w:lvl>
    <w:lvl w:ilvl="6" w:tplc="C0643562">
      <w:numFmt w:val="bullet"/>
      <w:lvlText w:val="•"/>
      <w:lvlJc w:val="left"/>
      <w:pPr>
        <w:ind w:left="6640" w:hanging="360"/>
      </w:pPr>
      <w:rPr>
        <w:rFonts w:hint="default"/>
        <w:lang w:val="en-US" w:eastAsia="en-US" w:bidi="ar-SA"/>
      </w:rPr>
    </w:lvl>
    <w:lvl w:ilvl="7" w:tplc="6DBE93AE">
      <w:numFmt w:val="bullet"/>
      <w:lvlText w:val="•"/>
      <w:lvlJc w:val="left"/>
      <w:pPr>
        <w:ind w:left="7550" w:hanging="360"/>
      </w:pPr>
      <w:rPr>
        <w:rFonts w:hint="default"/>
        <w:lang w:val="en-US" w:eastAsia="en-US" w:bidi="ar-SA"/>
      </w:rPr>
    </w:lvl>
    <w:lvl w:ilvl="8" w:tplc="EEA8549E">
      <w:numFmt w:val="bullet"/>
      <w:lvlText w:val="•"/>
      <w:lvlJc w:val="left"/>
      <w:pPr>
        <w:ind w:left="8460" w:hanging="360"/>
      </w:pPr>
      <w:rPr>
        <w:rFonts w:hint="default"/>
        <w:lang w:val="en-US" w:eastAsia="en-US" w:bidi="ar-SA"/>
      </w:rPr>
    </w:lvl>
  </w:abstractNum>
  <w:abstractNum w:abstractNumId="7" w15:restartNumberingAfterBreak="0">
    <w:nsid w:val="78B50921"/>
    <w:multiLevelType w:val="hybridMultilevel"/>
    <w:tmpl w:val="F39AFD00"/>
    <w:lvl w:ilvl="0" w:tplc="A7805218">
      <w:start w:val="1"/>
      <w:numFmt w:val="decimal"/>
      <w:lvlText w:val="%1."/>
      <w:lvlJc w:val="left"/>
      <w:pPr>
        <w:ind w:left="1540" w:hanging="720"/>
        <w:jc w:val="left"/>
      </w:pPr>
      <w:rPr>
        <w:rFonts w:ascii="Calibri" w:eastAsia="Calibri" w:hAnsi="Calibri" w:cs="Calibri" w:hint="default"/>
        <w:b w:val="0"/>
        <w:bCs w:val="0"/>
        <w:i w:val="0"/>
        <w:iCs w:val="0"/>
        <w:spacing w:val="0"/>
        <w:w w:val="99"/>
        <w:sz w:val="20"/>
        <w:szCs w:val="20"/>
        <w:lang w:val="en-US" w:eastAsia="en-US" w:bidi="ar-SA"/>
      </w:rPr>
    </w:lvl>
    <w:lvl w:ilvl="1" w:tplc="E2DA6E78">
      <w:numFmt w:val="bullet"/>
      <w:lvlText w:val="•"/>
      <w:lvlJc w:val="left"/>
      <w:pPr>
        <w:ind w:left="2414" w:hanging="720"/>
      </w:pPr>
      <w:rPr>
        <w:rFonts w:hint="default"/>
        <w:lang w:val="en-US" w:eastAsia="en-US" w:bidi="ar-SA"/>
      </w:rPr>
    </w:lvl>
    <w:lvl w:ilvl="2" w:tplc="56E6460C">
      <w:numFmt w:val="bullet"/>
      <w:lvlText w:val="•"/>
      <w:lvlJc w:val="left"/>
      <w:pPr>
        <w:ind w:left="3288" w:hanging="720"/>
      </w:pPr>
      <w:rPr>
        <w:rFonts w:hint="default"/>
        <w:lang w:val="en-US" w:eastAsia="en-US" w:bidi="ar-SA"/>
      </w:rPr>
    </w:lvl>
    <w:lvl w:ilvl="3" w:tplc="B2E0A952">
      <w:numFmt w:val="bullet"/>
      <w:lvlText w:val="•"/>
      <w:lvlJc w:val="left"/>
      <w:pPr>
        <w:ind w:left="4162" w:hanging="720"/>
      </w:pPr>
      <w:rPr>
        <w:rFonts w:hint="default"/>
        <w:lang w:val="en-US" w:eastAsia="en-US" w:bidi="ar-SA"/>
      </w:rPr>
    </w:lvl>
    <w:lvl w:ilvl="4" w:tplc="3EAEE696">
      <w:numFmt w:val="bullet"/>
      <w:lvlText w:val="•"/>
      <w:lvlJc w:val="left"/>
      <w:pPr>
        <w:ind w:left="5036" w:hanging="720"/>
      </w:pPr>
      <w:rPr>
        <w:rFonts w:hint="default"/>
        <w:lang w:val="en-US" w:eastAsia="en-US" w:bidi="ar-SA"/>
      </w:rPr>
    </w:lvl>
    <w:lvl w:ilvl="5" w:tplc="AFC0EB14">
      <w:numFmt w:val="bullet"/>
      <w:lvlText w:val="•"/>
      <w:lvlJc w:val="left"/>
      <w:pPr>
        <w:ind w:left="5910" w:hanging="720"/>
      </w:pPr>
      <w:rPr>
        <w:rFonts w:hint="default"/>
        <w:lang w:val="en-US" w:eastAsia="en-US" w:bidi="ar-SA"/>
      </w:rPr>
    </w:lvl>
    <w:lvl w:ilvl="6" w:tplc="F22068B0">
      <w:numFmt w:val="bullet"/>
      <w:lvlText w:val="•"/>
      <w:lvlJc w:val="left"/>
      <w:pPr>
        <w:ind w:left="6784" w:hanging="720"/>
      </w:pPr>
      <w:rPr>
        <w:rFonts w:hint="default"/>
        <w:lang w:val="en-US" w:eastAsia="en-US" w:bidi="ar-SA"/>
      </w:rPr>
    </w:lvl>
    <w:lvl w:ilvl="7" w:tplc="BE820F64">
      <w:numFmt w:val="bullet"/>
      <w:lvlText w:val="•"/>
      <w:lvlJc w:val="left"/>
      <w:pPr>
        <w:ind w:left="7658" w:hanging="720"/>
      </w:pPr>
      <w:rPr>
        <w:rFonts w:hint="default"/>
        <w:lang w:val="en-US" w:eastAsia="en-US" w:bidi="ar-SA"/>
      </w:rPr>
    </w:lvl>
    <w:lvl w:ilvl="8" w:tplc="CEFAED16">
      <w:numFmt w:val="bullet"/>
      <w:lvlText w:val="•"/>
      <w:lvlJc w:val="left"/>
      <w:pPr>
        <w:ind w:left="8532" w:hanging="720"/>
      </w:pPr>
      <w:rPr>
        <w:rFonts w:hint="default"/>
        <w:lang w:val="en-US" w:eastAsia="en-US" w:bidi="ar-SA"/>
      </w:rPr>
    </w:lvl>
  </w:abstractNum>
  <w:num w:numId="1" w16cid:durableId="967903470">
    <w:abstractNumId w:val="5"/>
  </w:num>
  <w:num w:numId="2" w16cid:durableId="1641181274">
    <w:abstractNumId w:val="4"/>
  </w:num>
  <w:num w:numId="3" w16cid:durableId="105739498">
    <w:abstractNumId w:val="1"/>
  </w:num>
  <w:num w:numId="4" w16cid:durableId="1023943721">
    <w:abstractNumId w:val="6"/>
  </w:num>
  <w:num w:numId="5" w16cid:durableId="1291126088">
    <w:abstractNumId w:val="0"/>
  </w:num>
  <w:num w:numId="6" w16cid:durableId="2035886846">
    <w:abstractNumId w:val="7"/>
  </w:num>
  <w:num w:numId="7" w16cid:durableId="514803203">
    <w:abstractNumId w:val="3"/>
  </w:num>
  <w:num w:numId="8" w16cid:durableId="1177844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9E9"/>
    <w:rsid w:val="000079B0"/>
    <w:rsid w:val="004938F6"/>
    <w:rsid w:val="00517C2D"/>
    <w:rsid w:val="006E7353"/>
    <w:rsid w:val="00B40777"/>
    <w:rsid w:val="00C306A1"/>
    <w:rsid w:val="00D1092E"/>
    <w:rsid w:val="00D258E5"/>
    <w:rsid w:val="00DE615E"/>
    <w:rsid w:val="00FE0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C1E6"/>
  <w15:docId w15:val="{3A044A88-9DA7-4EEC-A184-7DCD4FE5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1092E"/>
    <w:rPr>
      <w:color w:val="0000FF" w:themeColor="hyperlink"/>
      <w:u w:val="single"/>
    </w:rPr>
  </w:style>
  <w:style w:type="character" w:styleId="UnresolvedMention">
    <w:name w:val="Unresolved Mention"/>
    <w:basedOn w:val="DefaultParagraphFont"/>
    <w:uiPriority w:val="99"/>
    <w:semiHidden/>
    <w:unhideWhenUsed/>
    <w:rsid w:val="00D1092E"/>
    <w:rPr>
      <w:color w:val="605E5C"/>
      <w:shd w:val="clear" w:color="auto" w:fill="E1DFDD"/>
    </w:rPr>
  </w:style>
  <w:style w:type="paragraph" w:styleId="Revision">
    <w:name w:val="Revision"/>
    <w:hidden/>
    <w:uiPriority w:val="99"/>
    <w:semiHidden/>
    <w:rsid w:val="000079B0"/>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kleinhenz@speedwayin.gov" TargetMode="External"/><Relationship Id="rId5" Type="http://schemas.openxmlformats.org/officeDocument/2006/relationships/hyperlink" Target="mailto:gkleinhenz@speedwayi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1880</Words>
  <Characters>10716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Microsoft Word - Sample RFQ Document</vt:lpstr>
    </vt:vector>
  </TitlesOfParts>
  <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RFQ Document</dc:title>
  <dc:creator>KSchmidlin</dc:creator>
  <cp:lastModifiedBy>Eder Lopez</cp:lastModifiedBy>
  <cp:revision>2</cp:revision>
  <dcterms:created xsi:type="dcterms:W3CDTF">2024-03-14T13:32:00Z</dcterms:created>
  <dcterms:modified xsi:type="dcterms:W3CDTF">2024-03-14T13:32:00Z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2023-10-17T00:00:00Z</vt:filetime>
  </property>
  <property fmtid="{D5CDD505-2E9C-101B-9397-08002B2CF9AE}" pid="3" name="LastSaved">
    <vt:filetime>2024-02-23T00:00:00Z</vt:filetime>
  </property>
  <property fmtid="{D5CDD505-2E9C-101B-9397-08002B2CF9AE}" pid="4" name="Producer">
    <vt:lpwstr>Microsoft: Print To PDF</vt:lpwstr>
  </property>
</Properties>
</file>